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elvetica" w:hAnsi="Helvetica" w:cs="Helvetica"/>
          <w:sz w:val="22"/>
          <w:szCs w:val="22"/>
        </w:rPr>
        <w:id w:val="3531836"/>
        <w:docPartObj>
          <w:docPartGallery w:val="Cover Pages"/>
          <w:docPartUnique/>
        </w:docPartObj>
      </w:sdtPr>
      <w:sdtEndPr>
        <w:rPr>
          <w:highlight w:val="green"/>
        </w:rPr>
      </w:sdtEndPr>
      <w:sdtContent>
        <w:p w:rsidR="00983674" w:rsidRDefault="00983674" w:rsidP="008F2E83"/>
        <w:p w:rsidR="00983674" w:rsidRDefault="00983674" w:rsidP="008F2E83"/>
        <w:p w:rsidR="00983674" w:rsidRDefault="00983674" w:rsidP="008F2E83"/>
        <w:p w:rsidR="00983674" w:rsidRDefault="00983674" w:rsidP="00983674">
          <w:pPr>
            <w:jc w:val="center"/>
            <w:rPr>
              <w:rFonts w:ascii="Arial" w:hAnsi="Arial" w:cs="Arial"/>
              <w:b/>
              <w:sz w:val="40"/>
            </w:rPr>
          </w:pPr>
          <w:r w:rsidRPr="00983674">
            <w:rPr>
              <w:rFonts w:ascii="Arial" w:hAnsi="Arial" w:cs="Arial"/>
              <w:b/>
              <w:sz w:val="40"/>
            </w:rPr>
            <w:t>NC Computing &amp; Digital Media 5 / 6</w:t>
          </w:r>
        </w:p>
        <w:p w:rsidR="00983674" w:rsidRPr="00983674" w:rsidRDefault="00983674" w:rsidP="00983674">
          <w:pPr>
            <w:jc w:val="center"/>
            <w:rPr>
              <w:rFonts w:ascii="Arial" w:hAnsi="Arial" w:cs="Arial"/>
              <w:b/>
            </w:rPr>
          </w:pPr>
          <w:r>
            <w:rPr>
              <w:rFonts w:ascii="Arial" w:hAnsi="Arial" w:cs="Arial"/>
              <w:b/>
              <w:sz w:val="40"/>
            </w:rPr>
            <w:t>Course Handbook</w:t>
          </w:r>
        </w:p>
        <w:p w:rsidR="00983674" w:rsidRDefault="00983674" w:rsidP="008F2E83"/>
        <w:p w:rsidR="00983674" w:rsidRDefault="00983674" w:rsidP="008F2E83"/>
        <w:p w:rsidR="00983674" w:rsidRDefault="00983674" w:rsidP="008F2E83">
          <w:r>
            <w:rPr>
              <w:noProof/>
            </w:rPr>
            <w:drawing>
              <wp:inline distT="0" distB="0" distL="0" distR="0">
                <wp:extent cx="6610350" cy="4957763"/>
                <wp:effectExtent l="0" t="0" r="0" b="0"/>
                <wp:docPr id="1" name="Picture 1" descr="https://images.unsplash.com/photo-1531946405499-671fc3a8bbab?ixlib=rb-0.3.5&amp;ixid=eyJhcHBfaWQiOjEyMDd9&amp;s=e2fd71a1776590685bf38c65cb850bdd&amp;dpr=1&amp;auto=format&amp;fit=crop&amp;w=1000&amp;q=80&amp;cs=tiny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unsplash.com/photo-1531946405499-671fc3a8bbab?ixlib=rb-0.3.5&amp;ixid=eyJhcHBfaWQiOjEyMDd9&amp;s=e2fd71a1776590685bf38c65cb850bdd&amp;dpr=1&amp;auto=format&amp;fit=crop&amp;w=1000&amp;q=80&amp;cs=tinys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327" cy="4964495"/>
                        </a:xfrm>
                        <a:prstGeom prst="rect">
                          <a:avLst/>
                        </a:prstGeom>
                        <a:noFill/>
                        <a:ln>
                          <a:noFill/>
                        </a:ln>
                      </pic:spPr>
                    </pic:pic>
                  </a:graphicData>
                </a:graphic>
              </wp:inline>
            </w:drawing>
          </w:r>
        </w:p>
        <w:p w:rsidR="00983674" w:rsidRDefault="00983674" w:rsidP="008F2E83"/>
        <w:p w:rsidR="00983674" w:rsidRDefault="00983674" w:rsidP="008F2E83"/>
        <w:p w:rsidR="00983674" w:rsidRDefault="00983674" w:rsidP="008F2E83"/>
        <w:p w:rsidR="00983674" w:rsidRDefault="00983674" w:rsidP="008F2E83"/>
        <w:p w:rsidR="00983674" w:rsidRDefault="00983674" w:rsidP="008F2E83"/>
        <w:p w:rsidR="00983674" w:rsidRDefault="00983674" w:rsidP="008F2E83"/>
        <w:p w:rsidR="00983674" w:rsidRDefault="00983674" w:rsidP="008F2E83"/>
        <w:p w:rsidR="00983674" w:rsidRDefault="00983674" w:rsidP="008F2E83"/>
        <w:p w:rsidR="00983674" w:rsidRDefault="00983674" w:rsidP="008F2E83"/>
        <w:p w:rsidR="00983674" w:rsidRPr="00DF54CF" w:rsidRDefault="00DF54CF" w:rsidP="008F2E83">
          <w:pPr>
            <w:rPr>
              <w:rFonts w:ascii="Arial" w:hAnsi="Arial" w:cs="Arial"/>
              <w:b/>
              <w:sz w:val="36"/>
            </w:rPr>
          </w:pPr>
          <w:r w:rsidRPr="00DF54CF">
            <w:rPr>
              <w:rFonts w:ascii="Arial" w:hAnsi="Arial" w:cs="Arial"/>
              <w:b/>
              <w:sz w:val="40"/>
            </w:rPr>
            <w:t>Name</w:t>
          </w:r>
          <w:r w:rsidRPr="00DF54CF">
            <w:rPr>
              <w:rFonts w:ascii="Arial" w:hAnsi="Arial" w:cs="Arial"/>
              <w:b/>
              <w:sz w:val="36"/>
            </w:rPr>
            <w:t>:</w:t>
          </w:r>
        </w:p>
        <w:p w:rsidR="00983674" w:rsidRDefault="00983674" w:rsidP="008F2E83"/>
        <w:p w:rsidR="00983674" w:rsidRDefault="00983674" w:rsidP="008F2E83"/>
        <w:p w:rsidR="00983674" w:rsidRDefault="00983674" w:rsidP="008F2E83"/>
        <w:p w:rsidR="00983674" w:rsidRDefault="00983674" w:rsidP="008F2E83"/>
        <w:p w:rsidR="00B84C4F" w:rsidRPr="00983674" w:rsidRDefault="00437D20" w:rsidP="00B84C4F">
          <w:pPr>
            <w:rPr>
              <w:rFonts w:ascii="Helvetica" w:hAnsi="Helvetica" w:cs="Helvetica"/>
              <w:b/>
              <w:color w:val="009EE0"/>
              <w:sz w:val="52"/>
              <w:szCs w:val="52"/>
            </w:rPr>
          </w:pPr>
          <w:r w:rsidRPr="00416182">
            <w:rPr>
              <w:rFonts w:ascii="Helvetica" w:hAnsi="Helvetica" w:cs="Helvetica"/>
              <w:b/>
              <w:noProof/>
              <w:color w:val="009EE0"/>
              <w:sz w:val="52"/>
              <w:szCs w:val="52"/>
            </w:rPr>
            <w:lastRenderedPageBreak/>
            <mc:AlternateContent>
              <mc:Choice Requires="wps">
                <w:drawing>
                  <wp:anchor distT="0" distB="0" distL="114300" distR="114300" simplePos="0" relativeHeight="251657728" behindDoc="0" locked="0" layoutInCell="1" allowOverlap="1" wp14:anchorId="3E61679C" wp14:editId="39D0A1C4">
                    <wp:simplePos x="0" y="0"/>
                    <wp:positionH relativeFrom="column">
                      <wp:posOffset>1543050</wp:posOffset>
                    </wp:positionH>
                    <wp:positionV relativeFrom="paragraph">
                      <wp:posOffset>-927100</wp:posOffset>
                    </wp:positionV>
                    <wp:extent cx="5534025" cy="1123950"/>
                    <wp:effectExtent l="0" t="0" r="28575" b="19050"/>
                    <wp:wrapNone/>
                    <wp:docPr id="193" name="Rounded Rectangle 193"/>
                    <wp:cNvGraphicFramePr/>
                    <a:graphic xmlns:a="http://schemas.openxmlformats.org/drawingml/2006/main">
                      <a:graphicData uri="http://schemas.microsoft.com/office/word/2010/wordprocessingShape">
                        <wps:wsp>
                          <wps:cNvSpPr/>
                          <wps:spPr>
                            <a:xfrm>
                              <a:off x="0" y="0"/>
                              <a:ext cx="5534025" cy="11239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4DBB2E9D" id="Rounded Rectangle 193" o:spid="_x0000_s1026" style="position:absolute;margin-left:121.5pt;margin-top:-73pt;width:435.75pt;height: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" fillcolor="white [3212]" strokecolor="white [3212]" strokeweight="2pt"/>
                </w:pict>
              </mc:Fallback>
            </mc:AlternateContent>
          </w:r>
        </w:p>
      </w:sdtContent>
    </w:sdt>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 xml:space="preserve">Welcome to West Highland College UHI, we are delighted you have chosen to join us here on the NC Computing &amp; Digital Media Course. </w:t>
      </w:r>
    </w:p>
    <w:p w:rsidR="00B84C4F" w:rsidRPr="00786F2D" w:rsidRDefault="00B84C4F" w:rsidP="008F2E83">
      <w:pPr>
        <w:jc w:val="both"/>
        <w:rPr>
          <w:rFonts w:ascii="Helvetica" w:hAnsi="Helvetica" w:cs="Helvetica"/>
          <w:color w:val="000000" w:themeColor="text1"/>
          <w:sz w:val="22"/>
          <w:szCs w:val="22"/>
        </w:rPr>
      </w:pP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 xml:space="preserve">This Course aims to enable and inspire you to go on to realise your ambitions, by increasing your knowledge, understanding and practical skills. We will do all we can to provide you with great learning opportunities, and the support you need, but we need your enthusiasm, commitment and effort for you to do well, and of course, for you to enjoy your time here. </w:t>
      </w:r>
    </w:p>
    <w:p w:rsidR="00B84C4F" w:rsidRPr="00786F2D" w:rsidRDefault="00B84C4F" w:rsidP="008F2E83">
      <w:pPr>
        <w:jc w:val="both"/>
        <w:rPr>
          <w:rFonts w:ascii="Helvetica" w:hAnsi="Helvetica" w:cs="Helvetica"/>
          <w:color w:val="000000" w:themeColor="text1"/>
          <w:sz w:val="22"/>
          <w:szCs w:val="22"/>
        </w:rPr>
      </w:pP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As part of this course you will have access to industry standard equipment and software including:</w:t>
      </w:r>
    </w:p>
    <w:p w:rsidR="00B84C4F" w:rsidRPr="00786F2D" w:rsidRDefault="00B84C4F" w:rsidP="008F2E83">
      <w:pPr>
        <w:jc w:val="both"/>
        <w:rPr>
          <w:rFonts w:ascii="Helvetica" w:hAnsi="Helvetica" w:cs="Helvetica"/>
          <w:color w:val="000000" w:themeColor="text1"/>
          <w:sz w:val="22"/>
          <w:szCs w:val="22"/>
        </w:rPr>
      </w:pP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Wacom Graphics Tablets</w:t>
      </w: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Adobe Creative Suite</w:t>
      </w: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Autodesk Maya</w:t>
      </w: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 xml:space="preserve">Motion Capture </w:t>
      </w:r>
      <w:r w:rsidR="00DD7F24" w:rsidRPr="00786F2D">
        <w:rPr>
          <w:rFonts w:ascii="Helvetica" w:hAnsi="Helvetica" w:cs="Helvetica"/>
          <w:color w:val="000000" w:themeColor="text1"/>
          <w:sz w:val="22"/>
          <w:szCs w:val="22"/>
        </w:rPr>
        <w:t>Facilities</w:t>
      </w: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Full Recording Studio Facilities with Pro Tools</w:t>
      </w: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Professional Grade Camera and Film Equipment</w:t>
      </w:r>
    </w:p>
    <w:p w:rsidR="00B84C4F" w:rsidRPr="00786F2D" w:rsidRDefault="00B84C4F" w:rsidP="008F2E83">
      <w:pPr>
        <w:jc w:val="both"/>
        <w:rPr>
          <w:rFonts w:ascii="Helvetica" w:hAnsi="Helvetica" w:cs="Helvetica"/>
          <w:color w:val="000000" w:themeColor="text1"/>
          <w:sz w:val="22"/>
          <w:szCs w:val="22"/>
        </w:rPr>
      </w:pP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We will teach you the skills to create creative media of all types, be this through programming, filming, recording, websites, interactive media or animation.</w:t>
      </w:r>
    </w:p>
    <w:p w:rsidR="00B84C4F" w:rsidRPr="00786F2D" w:rsidRDefault="00B84C4F" w:rsidP="008F2E83">
      <w:pPr>
        <w:jc w:val="both"/>
        <w:rPr>
          <w:rFonts w:ascii="Helvetica" w:hAnsi="Helvetica" w:cs="Helvetica"/>
          <w:color w:val="000000" w:themeColor="text1"/>
          <w:sz w:val="22"/>
          <w:szCs w:val="22"/>
        </w:rPr>
      </w:pPr>
    </w:p>
    <w:p w:rsidR="00B84C4F" w:rsidRPr="00786F2D" w:rsidRDefault="00B84C4F" w:rsidP="008F2E83">
      <w:pPr>
        <w:jc w:val="both"/>
        <w:rPr>
          <w:rFonts w:ascii="Helvetica" w:hAnsi="Helvetica" w:cs="Helvetica"/>
          <w:color w:val="000000" w:themeColor="text1"/>
          <w:sz w:val="22"/>
          <w:szCs w:val="22"/>
        </w:rPr>
      </w:pPr>
      <w:r w:rsidRPr="00786F2D">
        <w:rPr>
          <w:rFonts w:ascii="Helvetica" w:hAnsi="Helvetica" w:cs="Helvetica"/>
          <w:color w:val="000000" w:themeColor="text1"/>
          <w:sz w:val="22"/>
          <w:szCs w:val="22"/>
        </w:rPr>
        <w:t>We want to put your development front and centre and will give you the support to move ahead at a speed that suits your needs and desires.</w:t>
      </w:r>
    </w:p>
    <w:p w:rsidR="00B84C4F" w:rsidRPr="00786F2D" w:rsidRDefault="00B84C4F" w:rsidP="0081070D">
      <w:pPr>
        <w:spacing w:after="200" w:line="276" w:lineRule="auto"/>
        <w:jc w:val="center"/>
        <w:rPr>
          <w:rFonts w:ascii="Helvetica" w:hAnsi="Helvetica" w:cs="Helvetica"/>
          <w:b/>
          <w:color w:val="0070C0"/>
          <w:sz w:val="22"/>
          <w:szCs w:val="22"/>
          <w:u w:val="single"/>
        </w:rPr>
      </w:pPr>
    </w:p>
    <w:p w:rsidR="00B84C4F" w:rsidRPr="00786F2D" w:rsidRDefault="003A3614" w:rsidP="0081070D">
      <w:pPr>
        <w:spacing w:after="200" w:line="276" w:lineRule="auto"/>
        <w:jc w:val="center"/>
        <w:rPr>
          <w:rFonts w:ascii="Helvetica" w:hAnsi="Helvetica" w:cs="Helvetica"/>
          <w:b/>
          <w:color w:val="0070C0"/>
          <w:sz w:val="22"/>
          <w:szCs w:val="22"/>
          <w:u w:val="single"/>
        </w:rPr>
      </w:pPr>
      <w:r w:rsidRPr="00786F2D">
        <w:rPr>
          <w:rFonts w:ascii="Helvetica" w:hAnsi="Helvetica" w:cs="Helvetica"/>
          <w:b/>
          <w:noProof/>
          <w:color w:val="0070C0"/>
          <w:sz w:val="22"/>
          <w:szCs w:val="22"/>
          <w:u w:val="single"/>
        </w:rPr>
        <w:drawing>
          <wp:inline distT="0" distB="0" distL="0" distR="0" wp14:anchorId="51037A19" wp14:editId="1027DB8B">
            <wp:extent cx="6645910" cy="3921125"/>
            <wp:effectExtent l="0" t="0" r="254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cstate="print">
                      <a:extLst>
                        <a:ext uri="{28A0092B-C50C-407E-A947-70E740481C1C}">
                          <a14:useLocalDpi xmlns:a14="http://schemas.microsoft.com/office/drawing/2010/main"/>
                        </a:ext>
                      </a:extLst>
                    </a:blip>
                    <a:srcRect r="4664"/>
                    <a:stretch/>
                  </pic:blipFill>
                  <pic:spPr>
                    <a:xfrm>
                      <a:off x="0" y="0"/>
                      <a:ext cx="6645910" cy="3921125"/>
                    </a:xfrm>
                    <a:prstGeom prst="rect">
                      <a:avLst/>
                    </a:prstGeom>
                  </pic:spPr>
                </pic:pic>
              </a:graphicData>
            </a:graphic>
          </wp:inline>
        </w:drawing>
      </w:r>
    </w:p>
    <w:p w:rsidR="00B84C4F" w:rsidRPr="00786F2D" w:rsidRDefault="0011126B" w:rsidP="0081070D">
      <w:pPr>
        <w:spacing w:after="200" w:line="276" w:lineRule="auto"/>
        <w:jc w:val="center"/>
        <w:rPr>
          <w:rFonts w:ascii="Helvetica" w:hAnsi="Helvetica" w:cs="Helvetica"/>
          <w:b/>
          <w:color w:val="0070C0"/>
          <w:sz w:val="22"/>
          <w:szCs w:val="22"/>
          <w:u w:val="single"/>
        </w:rPr>
      </w:pPr>
      <w:r>
        <w:rPr>
          <w:rFonts w:ascii="Verdana" w:hAnsi="Verdana"/>
          <w:color w:val="000000"/>
          <w:sz w:val="16"/>
          <w:szCs w:val="16"/>
          <w:shd w:val="clear" w:color="auto" w:fill="FFFFFF"/>
        </w:rPr>
        <w:t>Blender Foundation | www.blender.org</w:t>
      </w:r>
    </w:p>
    <w:p w:rsidR="00B84C4F" w:rsidRDefault="00B84C4F" w:rsidP="0081070D">
      <w:pPr>
        <w:spacing w:after="200" w:line="276" w:lineRule="auto"/>
        <w:jc w:val="center"/>
        <w:rPr>
          <w:rFonts w:ascii="Helvetica" w:hAnsi="Helvetica" w:cs="Helvetica"/>
          <w:b/>
          <w:color w:val="0070C0"/>
          <w:sz w:val="22"/>
          <w:szCs w:val="22"/>
          <w:u w:val="single"/>
        </w:rPr>
      </w:pPr>
    </w:p>
    <w:p w:rsidR="0011126B" w:rsidRPr="00786F2D" w:rsidRDefault="0011126B" w:rsidP="0081070D">
      <w:pPr>
        <w:spacing w:after="200" w:line="276" w:lineRule="auto"/>
        <w:jc w:val="center"/>
        <w:rPr>
          <w:rFonts w:ascii="Helvetica" w:hAnsi="Helvetica" w:cs="Helvetica"/>
          <w:b/>
          <w:color w:val="0070C0"/>
          <w:sz w:val="22"/>
          <w:szCs w:val="22"/>
          <w:u w:val="single"/>
        </w:rPr>
      </w:pPr>
    </w:p>
    <w:p w:rsidR="003A3614" w:rsidRPr="00786F2D" w:rsidRDefault="003A3614" w:rsidP="003A3614">
      <w:pPr>
        <w:rPr>
          <w:rFonts w:ascii="Helvetica" w:hAnsi="Helvetica" w:cs="Helvetica"/>
          <w:b/>
          <w:sz w:val="22"/>
          <w:szCs w:val="22"/>
        </w:rPr>
      </w:pPr>
      <w:r w:rsidRPr="00786F2D">
        <w:rPr>
          <w:rFonts w:ascii="Helvetica" w:hAnsi="Helvetica" w:cs="Helvetica"/>
          <w:b/>
          <w:sz w:val="22"/>
          <w:szCs w:val="22"/>
        </w:rPr>
        <w:t>Introducing your Course Lecturer</w:t>
      </w:r>
    </w:p>
    <w:p w:rsidR="003A3614" w:rsidRPr="00786F2D" w:rsidRDefault="003A3614" w:rsidP="003A3614">
      <w:pPr>
        <w:rPr>
          <w:rFonts w:ascii="Helvetica" w:hAnsi="Helvetica" w:cs="Helvetica"/>
          <w:b/>
          <w:sz w:val="22"/>
          <w:szCs w:val="22"/>
        </w:rPr>
      </w:pPr>
      <w:r w:rsidRPr="00786F2D">
        <w:rPr>
          <w:rFonts w:ascii="Helvetica" w:hAnsi="Helvetica" w:cs="Helvetica"/>
          <w:b/>
          <w:sz w:val="22"/>
          <w:szCs w:val="22"/>
        </w:rPr>
        <w:t xml:space="preserve">             </w:t>
      </w:r>
    </w:p>
    <w:p w:rsidR="003A3614" w:rsidRPr="00786F2D" w:rsidRDefault="003A3614" w:rsidP="003A3614">
      <w:pPr>
        <w:rPr>
          <w:rFonts w:ascii="Helvetica" w:hAnsi="Helvetica" w:cs="Helvetica"/>
          <w:b/>
          <w:sz w:val="22"/>
          <w:szCs w:val="22"/>
        </w:rPr>
      </w:pPr>
      <w:r w:rsidRPr="00786F2D">
        <w:rPr>
          <w:rFonts w:ascii="Helvetica" w:hAnsi="Helvetica" w:cs="Helvetica"/>
          <w:b/>
          <w:sz w:val="22"/>
          <w:szCs w:val="22"/>
        </w:rPr>
        <w:t>Lewis Sturrock</w:t>
      </w:r>
    </w:p>
    <w:p w:rsidR="003A3614" w:rsidRPr="00786F2D" w:rsidRDefault="003A3614" w:rsidP="005E6244">
      <w:pPr>
        <w:jc w:val="both"/>
        <w:rPr>
          <w:rFonts w:ascii="Helvetica" w:hAnsi="Helvetica" w:cs="Helvetica"/>
          <w:sz w:val="22"/>
          <w:szCs w:val="22"/>
        </w:rPr>
      </w:pPr>
    </w:p>
    <w:p w:rsidR="003A3614" w:rsidRPr="00786F2D" w:rsidRDefault="003A3614" w:rsidP="005E6244">
      <w:pPr>
        <w:jc w:val="both"/>
        <w:rPr>
          <w:rFonts w:ascii="Helvetica" w:hAnsi="Helvetica" w:cs="Helvetica"/>
          <w:sz w:val="22"/>
          <w:szCs w:val="22"/>
        </w:rPr>
      </w:pPr>
      <w:r w:rsidRPr="00786F2D">
        <w:rPr>
          <w:rFonts w:ascii="Helvetica" w:hAnsi="Helvetica" w:cs="Helvetica"/>
          <w:sz w:val="22"/>
          <w:szCs w:val="22"/>
        </w:rPr>
        <w:t xml:space="preserve">Lewis </w:t>
      </w:r>
      <w:r w:rsidR="005E6244" w:rsidRPr="00786F2D">
        <w:rPr>
          <w:rFonts w:ascii="Helvetica" w:hAnsi="Helvetica" w:cs="Helvetica"/>
          <w:sz w:val="22"/>
          <w:szCs w:val="22"/>
        </w:rPr>
        <w:t>is form</w:t>
      </w:r>
      <w:r w:rsidRPr="00786F2D">
        <w:rPr>
          <w:rFonts w:ascii="Helvetica" w:hAnsi="Helvetica" w:cs="Helvetica"/>
          <w:sz w:val="22"/>
          <w:szCs w:val="22"/>
        </w:rPr>
        <w:t xml:space="preserve"> Newport, South Wales and </w:t>
      </w:r>
      <w:r w:rsidR="005E6244" w:rsidRPr="00786F2D">
        <w:rPr>
          <w:rFonts w:ascii="Helvetica" w:hAnsi="Helvetica" w:cs="Helvetica"/>
          <w:sz w:val="22"/>
          <w:szCs w:val="22"/>
        </w:rPr>
        <w:t xml:space="preserve">now lives in </w:t>
      </w:r>
      <w:r w:rsidRPr="00786F2D">
        <w:rPr>
          <w:rFonts w:ascii="Helvetica" w:hAnsi="Helvetica" w:cs="Helvetica"/>
          <w:sz w:val="22"/>
          <w:szCs w:val="22"/>
        </w:rPr>
        <w:t>Fort William</w:t>
      </w:r>
      <w:r w:rsidR="005E6244" w:rsidRPr="00786F2D">
        <w:rPr>
          <w:rFonts w:ascii="Helvetica" w:hAnsi="Helvetica" w:cs="Helvetica"/>
          <w:sz w:val="22"/>
          <w:szCs w:val="22"/>
        </w:rPr>
        <w:t>, Lochaber</w:t>
      </w:r>
      <w:r w:rsidRPr="00786F2D">
        <w:rPr>
          <w:rFonts w:ascii="Helvetica" w:hAnsi="Helvetica" w:cs="Helvetica"/>
          <w:sz w:val="22"/>
          <w:szCs w:val="22"/>
        </w:rPr>
        <w:t>. He has a BA (Hons) in Animation, a background in 2D and 3D short format films, Music Performance, Graphic Design and Indie Game Development.</w:t>
      </w:r>
    </w:p>
    <w:p w:rsidR="005E6244" w:rsidRPr="00786F2D" w:rsidRDefault="005E6244" w:rsidP="005E6244">
      <w:pPr>
        <w:jc w:val="both"/>
        <w:rPr>
          <w:rFonts w:ascii="Helvetica" w:hAnsi="Helvetica" w:cs="Helvetica"/>
          <w:sz w:val="22"/>
          <w:szCs w:val="22"/>
        </w:rPr>
      </w:pPr>
    </w:p>
    <w:p w:rsidR="005E6244" w:rsidRPr="00786F2D" w:rsidRDefault="005E6244" w:rsidP="005E6244">
      <w:pPr>
        <w:jc w:val="both"/>
        <w:rPr>
          <w:rFonts w:ascii="Helvetica" w:hAnsi="Helvetica" w:cs="Helvetica"/>
          <w:sz w:val="22"/>
          <w:szCs w:val="22"/>
        </w:rPr>
      </w:pPr>
      <w:r w:rsidRPr="00786F2D">
        <w:rPr>
          <w:rFonts w:ascii="Helvetica" w:hAnsi="Helvetica" w:cs="Helvetica"/>
          <w:sz w:val="22"/>
          <w:szCs w:val="22"/>
        </w:rPr>
        <w:t>He has been fiddling with computers and technology from the age of 4.</w:t>
      </w:r>
    </w:p>
    <w:p w:rsidR="00A26F94" w:rsidRPr="00786F2D" w:rsidRDefault="00A26F94" w:rsidP="005E6244">
      <w:pPr>
        <w:jc w:val="both"/>
        <w:rPr>
          <w:rFonts w:ascii="Helvetica" w:hAnsi="Helvetica" w:cs="Helvetica"/>
          <w:sz w:val="22"/>
          <w:szCs w:val="22"/>
        </w:rPr>
      </w:pPr>
    </w:p>
    <w:p w:rsidR="00A26F94" w:rsidRPr="00786F2D" w:rsidRDefault="00A26F94" w:rsidP="005E6244">
      <w:pPr>
        <w:jc w:val="both"/>
        <w:rPr>
          <w:rFonts w:ascii="Helvetica" w:hAnsi="Helvetica" w:cs="Helvetica"/>
          <w:sz w:val="22"/>
          <w:szCs w:val="22"/>
        </w:rPr>
      </w:pPr>
      <w:r w:rsidRPr="00786F2D">
        <w:rPr>
          <w:rFonts w:ascii="Helvetica" w:hAnsi="Helvetica" w:cs="Helvetica"/>
          <w:sz w:val="22"/>
          <w:szCs w:val="22"/>
        </w:rPr>
        <w:t>The College has additional staff offering Core Skills tuition, Learning Support and Student Services</w:t>
      </w:r>
    </w:p>
    <w:p w:rsidR="00B84C4F" w:rsidRPr="00786F2D" w:rsidRDefault="00B84C4F" w:rsidP="0081070D">
      <w:pPr>
        <w:spacing w:after="200" w:line="276" w:lineRule="auto"/>
        <w:jc w:val="center"/>
        <w:rPr>
          <w:rFonts w:ascii="Helvetica" w:hAnsi="Helvetica" w:cs="Helvetica"/>
          <w:b/>
          <w:color w:val="0070C0"/>
          <w:sz w:val="22"/>
          <w:szCs w:val="22"/>
          <w:u w:val="single"/>
        </w:rPr>
      </w:pPr>
    </w:p>
    <w:p w:rsidR="005E6244" w:rsidRPr="00786F2D" w:rsidRDefault="00FB1601" w:rsidP="00FB1601">
      <w:pPr>
        <w:spacing w:after="200" w:line="276" w:lineRule="auto"/>
        <w:jc w:val="center"/>
        <w:rPr>
          <w:rFonts w:ascii="Helvetica" w:hAnsi="Helvetica" w:cs="Helvetica"/>
          <w:b/>
          <w:color w:val="0070C0"/>
          <w:sz w:val="22"/>
          <w:szCs w:val="22"/>
          <w:u w:val="single"/>
        </w:rPr>
      </w:pPr>
      <w:r w:rsidRPr="00786F2D">
        <w:rPr>
          <w:rFonts w:ascii="Helvetica" w:hAnsi="Helvetica" w:cs="Helvetica"/>
          <w:b/>
          <w:noProof/>
          <w:color w:val="0070C0"/>
          <w:sz w:val="22"/>
          <w:szCs w:val="22"/>
          <w:u w:val="single"/>
        </w:rPr>
        <w:drawing>
          <wp:inline distT="0" distB="0" distL="0" distR="0">
            <wp:extent cx="5204639" cy="573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117" cy="5736780"/>
                    </a:xfrm>
                    <a:prstGeom prst="rect">
                      <a:avLst/>
                    </a:prstGeom>
                    <a:noFill/>
                    <a:ln>
                      <a:noFill/>
                    </a:ln>
                  </pic:spPr>
                </pic:pic>
              </a:graphicData>
            </a:graphic>
          </wp:inline>
        </w:drawing>
      </w:r>
    </w:p>
    <w:p w:rsidR="00416182" w:rsidRDefault="00416182" w:rsidP="00B84C4F">
      <w:pPr>
        <w:spacing w:after="200" w:line="276" w:lineRule="auto"/>
        <w:ind w:left="4320" w:firstLine="720"/>
        <w:rPr>
          <w:rFonts w:ascii="Helvetica" w:hAnsi="Helvetica" w:cs="Helvetica"/>
          <w:b/>
          <w:color w:val="0070C0"/>
          <w:sz w:val="22"/>
          <w:szCs w:val="22"/>
          <w:u w:val="single"/>
        </w:rPr>
      </w:pPr>
    </w:p>
    <w:p w:rsidR="00416182" w:rsidRDefault="00416182" w:rsidP="00B84C4F">
      <w:pPr>
        <w:spacing w:after="200" w:line="276" w:lineRule="auto"/>
        <w:ind w:left="4320" w:firstLine="720"/>
        <w:rPr>
          <w:rFonts w:ascii="Helvetica" w:hAnsi="Helvetica" w:cs="Helvetica"/>
          <w:b/>
          <w:color w:val="0070C0"/>
          <w:sz w:val="22"/>
          <w:szCs w:val="22"/>
          <w:u w:val="single"/>
        </w:rPr>
      </w:pPr>
    </w:p>
    <w:p w:rsidR="00416182" w:rsidRDefault="00416182" w:rsidP="00B84C4F">
      <w:pPr>
        <w:spacing w:after="200" w:line="276" w:lineRule="auto"/>
        <w:ind w:left="4320" w:firstLine="720"/>
        <w:rPr>
          <w:rFonts w:ascii="Helvetica" w:hAnsi="Helvetica" w:cs="Helvetica"/>
          <w:b/>
          <w:color w:val="0070C0"/>
          <w:sz w:val="22"/>
          <w:szCs w:val="22"/>
          <w:u w:val="single"/>
        </w:rPr>
      </w:pPr>
    </w:p>
    <w:p w:rsidR="00305654" w:rsidRPr="00786F2D" w:rsidRDefault="000947FE" w:rsidP="00B84C4F">
      <w:pPr>
        <w:spacing w:after="200" w:line="276" w:lineRule="auto"/>
        <w:ind w:left="4320" w:firstLine="720"/>
        <w:rPr>
          <w:rFonts w:ascii="Helvetica" w:hAnsi="Helvetica" w:cs="Helvetica"/>
          <w:b/>
          <w:color w:val="0070C0"/>
          <w:sz w:val="22"/>
          <w:szCs w:val="22"/>
          <w:u w:val="single"/>
        </w:rPr>
      </w:pPr>
      <w:r w:rsidRPr="00786F2D">
        <w:rPr>
          <w:rFonts w:ascii="Helvetica" w:hAnsi="Helvetica" w:cs="Helvetica"/>
          <w:b/>
          <w:color w:val="0070C0"/>
          <w:sz w:val="22"/>
          <w:szCs w:val="22"/>
          <w:u w:val="single"/>
        </w:rPr>
        <w:t>Contents</w:t>
      </w:r>
    </w:p>
    <w:sdt>
      <w:sdtPr>
        <w:rPr>
          <w:rFonts w:ascii="Helvetica" w:eastAsia="Times New Roman" w:hAnsi="Helvetica" w:cs="Helvetica"/>
          <w:b w:val="0"/>
          <w:bCs w:val="0"/>
          <w:color w:val="auto"/>
          <w:sz w:val="22"/>
          <w:szCs w:val="22"/>
          <w:lang w:eastAsia="en-US"/>
        </w:rPr>
        <w:id w:val="-1576736883"/>
        <w:docPartObj>
          <w:docPartGallery w:val="Table of Contents"/>
          <w:docPartUnique/>
        </w:docPartObj>
      </w:sdtPr>
      <w:sdtEndPr>
        <w:rPr>
          <w:noProof/>
          <w:lang w:eastAsia="en-GB"/>
        </w:rPr>
      </w:sdtEndPr>
      <w:sdtContent>
        <w:p w:rsidR="00B70146" w:rsidRPr="00786F2D" w:rsidRDefault="00B70146">
          <w:pPr>
            <w:pStyle w:val="TOCHeading"/>
            <w:rPr>
              <w:rFonts w:ascii="Helvetica" w:hAnsi="Helvetica" w:cs="Helvetica"/>
              <w:sz w:val="22"/>
              <w:szCs w:val="22"/>
            </w:rPr>
          </w:pPr>
          <w:r w:rsidRPr="00786F2D">
            <w:rPr>
              <w:rFonts w:ascii="Helvetica" w:hAnsi="Helvetica" w:cs="Helvetica"/>
              <w:sz w:val="22"/>
              <w:szCs w:val="22"/>
            </w:rPr>
            <w:t>Contents</w:t>
          </w:r>
        </w:p>
        <w:p w:rsidR="006722BE" w:rsidRPr="00786F2D" w:rsidRDefault="00B70146">
          <w:pPr>
            <w:pStyle w:val="TOC1"/>
            <w:tabs>
              <w:tab w:val="left" w:pos="400"/>
              <w:tab w:val="right" w:leader="dot" w:pos="10456"/>
            </w:tabs>
            <w:rPr>
              <w:rFonts w:ascii="Helvetica" w:eastAsiaTheme="minorEastAsia" w:hAnsi="Helvetica" w:cs="Helvetica"/>
              <w:noProof/>
              <w:sz w:val="22"/>
              <w:szCs w:val="22"/>
              <w:lang w:eastAsia="en-GB"/>
            </w:rPr>
          </w:pPr>
          <w:r w:rsidRPr="00786F2D">
            <w:rPr>
              <w:rFonts w:ascii="Helvetica" w:hAnsi="Helvetica" w:cs="Helvetica"/>
              <w:sz w:val="22"/>
              <w:szCs w:val="22"/>
            </w:rPr>
            <w:fldChar w:fldCharType="begin"/>
          </w:r>
          <w:r w:rsidRPr="00786F2D">
            <w:rPr>
              <w:rFonts w:ascii="Helvetica" w:hAnsi="Helvetica" w:cs="Helvetica"/>
              <w:sz w:val="22"/>
              <w:szCs w:val="22"/>
            </w:rPr>
            <w:instrText xml:space="preserve"> TOC \o "1-3" \h \z \u </w:instrText>
          </w:r>
          <w:r w:rsidRPr="00786F2D">
            <w:rPr>
              <w:rFonts w:ascii="Helvetica" w:hAnsi="Helvetica" w:cs="Helvetica"/>
              <w:sz w:val="22"/>
              <w:szCs w:val="22"/>
            </w:rPr>
            <w:fldChar w:fldCharType="separate"/>
          </w:r>
          <w:hyperlink w:anchor="_Toc457315103" w:history="1">
            <w:r w:rsidR="006722BE" w:rsidRPr="00786F2D">
              <w:rPr>
                <w:rStyle w:val="Hyperlink"/>
                <w:rFonts w:ascii="Helvetica" w:hAnsi="Helvetica" w:cs="Helvetica"/>
                <w:noProof/>
                <w:sz w:val="22"/>
                <w:szCs w:val="22"/>
              </w:rPr>
              <w:t>1</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How to use this Handbook</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_Toc457315103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04" w:history="1">
            <w:r w:rsidR="006722BE" w:rsidRPr="00786F2D">
              <w:rPr>
                <w:rStyle w:val="Hyperlink"/>
                <w:rFonts w:ascii="Helvetica" w:hAnsi="Helvetica" w:cs="Helvetica"/>
                <w:noProof/>
                <w:sz w:val="22"/>
                <w:szCs w:val="22"/>
              </w:rPr>
              <w:t>1.1</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What is this Booklet?</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_Toc457315104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05" w:history="1">
            <w:r w:rsidR="006722BE" w:rsidRPr="00786F2D">
              <w:rPr>
                <w:rStyle w:val="Hyperlink"/>
                <w:rFonts w:ascii="Helvetica" w:hAnsi="Helvetica" w:cs="Helvetica"/>
                <w:noProof/>
                <w:sz w:val="22"/>
                <w:szCs w:val="22"/>
              </w:rPr>
              <w:t>1.2</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How Do I Use it?</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_Toc457315105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06" w:history="1">
            <w:r w:rsidR="006722BE" w:rsidRPr="00786F2D">
              <w:rPr>
                <w:rStyle w:val="Hyperlink"/>
                <w:rFonts w:ascii="Helvetica" w:hAnsi="Helvetica" w:cs="Helvetica"/>
                <w:noProof/>
                <w:sz w:val="22"/>
                <w:szCs w:val="22"/>
              </w:rPr>
              <w:t>1.3</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What if I lose it or need another copy?</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_Toc457315106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w:t>
            </w:r>
            <w:r w:rsidR="006722BE" w:rsidRPr="00786F2D">
              <w:rPr>
                <w:rFonts w:ascii="Helvetica" w:hAnsi="Helvetica" w:cs="Helvetica"/>
                <w:noProof/>
                <w:webHidden/>
                <w:sz w:val="22"/>
                <w:szCs w:val="22"/>
              </w:rPr>
              <w:fldChar w:fldCharType="end"/>
            </w:r>
          </w:hyperlink>
        </w:p>
        <w:p w:rsidR="006722BE" w:rsidRPr="00786F2D" w:rsidRDefault="00967B84">
          <w:pPr>
            <w:pStyle w:val="TOC1"/>
            <w:tabs>
              <w:tab w:val="left" w:pos="400"/>
              <w:tab w:val="right" w:leader="dot" w:pos="10456"/>
            </w:tabs>
            <w:rPr>
              <w:rFonts w:ascii="Helvetica" w:eastAsiaTheme="minorEastAsia" w:hAnsi="Helvetica" w:cs="Helvetica"/>
              <w:noProof/>
              <w:sz w:val="22"/>
              <w:szCs w:val="22"/>
              <w:lang w:eastAsia="en-GB"/>
            </w:rPr>
          </w:pPr>
          <w:hyperlink w:anchor="_Toc457315107" w:history="1">
            <w:r w:rsidR="006722BE" w:rsidRPr="00786F2D">
              <w:rPr>
                <w:rStyle w:val="Hyperlink"/>
                <w:rFonts w:ascii="Helvetica" w:hAnsi="Helvetica" w:cs="Helvetica"/>
                <w:noProof/>
                <w:sz w:val="22"/>
                <w:szCs w:val="22"/>
              </w:rPr>
              <w:t>2</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Course Information</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_Toc457315107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3</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08" w:history="1">
            <w:r w:rsidR="006722BE" w:rsidRPr="00786F2D">
              <w:rPr>
                <w:rStyle w:val="Hyperlink"/>
                <w:rFonts w:ascii="Helvetica" w:hAnsi="Helvetica" w:cs="Helvetica"/>
                <w:noProof/>
                <w:sz w:val="22"/>
                <w:szCs w:val="22"/>
              </w:rPr>
              <w:t>2.1</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Course Content –</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_Toc457315108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3</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09" w:history="1">
            <w:r w:rsidR="006722BE" w:rsidRPr="00786F2D">
              <w:rPr>
                <w:rStyle w:val="Hyperlink"/>
                <w:rFonts w:ascii="Helvetica" w:hAnsi="Helvetica" w:cs="Helvetica"/>
                <w:noProof/>
                <w:sz w:val="22"/>
                <w:szCs w:val="22"/>
              </w:rPr>
              <w:t>2.2</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Unit Summaries and Outcomes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_Toc457315109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4</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10" w:history="1">
            <w:r w:rsidR="006722BE" w:rsidRPr="00786F2D">
              <w:rPr>
                <w:rStyle w:val="Hyperlink"/>
                <w:rFonts w:ascii="Helvetica" w:hAnsi="Helvetica" w:cs="Helvetica"/>
                <w:noProof/>
                <w:sz w:val="22"/>
                <w:szCs w:val="22"/>
              </w:rPr>
              <w:t>2.3</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Delivery of the Course</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_Toc457315110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5</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11" w:history="1">
            <w:r w:rsidR="006722BE" w:rsidRPr="00786F2D">
              <w:rPr>
                <w:rStyle w:val="Hyperlink"/>
                <w:rFonts w:ascii="Helvetica" w:hAnsi="Helvetica" w:cs="Helvetica"/>
                <w:noProof/>
                <w:sz w:val="22"/>
                <w:szCs w:val="22"/>
              </w:rPr>
              <w:t>2.4</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Course Time Table - Semester 1</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_Toc457315111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6</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12" w:history="1">
            <w:r w:rsidR="006722BE" w:rsidRPr="00786F2D">
              <w:rPr>
                <w:rStyle w:val="Hyperlink"/>
                <w:rFonts w:ascii="Helvetica" w:hAnsi="Helvetica" w:cs="Helvetica"/>
                <w:noProof/>
                <w:sz w:val="22"/>
                <w:szCs w:val="22"/>
              </w:rPr>
              <w:t>2.5</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Course Time Table - Semester 2</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_Toc457315112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7</w:t>
            </w:r>
            <w:r w:rsidR="006722BE" w:rsidRPr="00786F2D">
              <w:rPr>
                <w:rFonts w:ascii="Helvetica" w:hAnsi="Helvetica" w:cs="Helvetica"/>
                <w:noProof/>
                <w:webHidden/>
                <w:sz w:val="22"/>
                <w:szCs w:val="22"/>
              </w:rPr>
              <w:fldChar w:fldCharType="end"/>
            </w:r>
          </w:hyperlink>
        </w:p>
        <w:p w:rsidR="006722BE" w:rsidRPr="00786F2D" w:rsidRDefault="00967B84">
          <w:pPr>
            <w:pStyle w:val="TOC1"/>
            <w:tabs>
              <w:tab w:val="left" w:pos="400"/>
              <w:tab w:val="right" w:leader="dot" w:pos="10456"/>
            </w:tabs>
            <w:rPr>
              <w:rFonts w:ascii="Helvetica" w:eastAsiaTheme="minorEastAsia" w:hAnsi="Helvetica" w:cs="Helvetica"/>
              <w:noProof/>
              <w:sz w:val="22"/>
              <w:szCs w:val="22"/>
              <w:lang w:eastAsia="en-GB"/>
            </w:rPr>
          </w:pPr>
          <w:hyperlink w:anchor="_Toc457315113" w:history="1">
            <w:r w:rsidR="006722BE" w:rsidRPr="00786F2D">
              <w:rPr>
                <w:rStyle w:val="Hyperlink"/>
                <w:rFonts w:ascii="Helvetica" w:hAnsi="Helvetica" w:cs="Helvetica"/>
                <w:noProof/>
                <w:sz w:val="22"/>
                <w:szCs w:val="22"/>
              </w:rPr>
              <w:t>3</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Assessment Procedures and Regulations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_Toc457315113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8</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14" w:history="1">
            <w:r w:rsidR="006722BE" w:rsidRPr="00786F2D">
              <w:rPr>
                <w:rStyle w:val="Hyperlink"/>
                <w:rFonts w:ascii="Helvetica" w:hAnsi="Helvetica" w:cs="Helvetica"/>
                <w:noProof/>
                <w:sz w:val="22"/>
                <w:szCs w:val="22"/>
              </w:rPr>
              <w:t>3.1</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Assessment Methods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_Toc457315114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8</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15" w:history="1">
            <w:r w:rsidR="006722BE" w:rsidRPr="00786F2D">
              <w:rPr>
                <w:rStyle w:val="Hyperlink"/>
                <w:rFonts w:ascii="Helvetica" w:hAnsi="Helvetica" w:cs="Helvetica"/>
                <w:noProof/>
                <w:sz w:val="22"/>
                <w:szCs w:val="22"/>
              </w:rPr>
              <w:t>3.1.1</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What do you mean by Assessment?</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_Toc457315115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8</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16" w:history="1">
            <w:r w:rsidR="006722BE" w:rsidRPr="00786F2D">
              <w:rPr>
                <w:rStyle w:val="Hyperlink"/>
                <w:rFonts w:ascii="Helvetica" w:eastAsia="Calibri" w:hAnsi="Helvetica" w:cs="Helvetica"/>
                <w:noProof/>
                <w:sz w:val="22"/>
                <w:szCs w:val="22"/>
              </w:rPr>
              <w:t>3.1.2</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How will I be assessed?</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_Toc457315116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8</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17" w:history="1">
            <w:r w:rsidR="006722BE" w:rsidRPr="00786F2D">
              <w:rPr>
                <w:rStyle w:val="Hyperlink"/>
                <w:rFonts w:ascii="Helvetica" w:hAnsi="Helvetica" w:cs="Helvetica"/>
                <w:noProof/>
                <w:sz w:val="22"/>
                <w:szCs w:val="22"/>
              </w:rPr>
              <w:t>3.1.3</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When will I be assessed?</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_Toc457315117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8</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18" w:history="1">
            <w:r w:rsidR="006722BE" w:rsidRPr="00786F2D">
              <w:rPr>
                <w:rStyle w:val="Hyperlink"/>
                <w:rFonts w:ascii="Helvetica" w:hAnsi="Helvetica" w:cs="Helvetica"/>
                <w:noProof/>
                <w:sz w:val="22"/>
                <w:szCs w:val="22"/>
              </w:rPr>
              <w:t>3.1.4</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Reassessment</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_Toc457315118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9</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19" w:history="1">
            <w:r w:rsidR="006722BE" w:rsidRPr="00786F2D">
              <w:rPr>
                <w:rStyle w:val="Hyperlink"/>
                <w:rFonts w:ascii="Helvetica" w:eastAsiaTheme="minorHAnsi" w:hAnsi="Helvetica" w:cs="Helvetica"/>
                <w:noProof/>
                <w:sz w:val="22"/>
                <w:szCs w:val="22"/>
              </w:rPr>
              <w:t>3.2</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eastAsiaTheme="minorHAnsi" w:hAnsi="Helvetica" w:cs="Helvetica"/>
                <w:noProof/>
                <w:sz w:val="22"/>
                <w:szCs w:val="22"/>
              </w:rPr>
              <w:t>Equal Opportunities and Assessment Arrangements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_Toc457315119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9</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20" w:history="1">
            <w:r w:rsidR="006722BE" w:rsidRPr="00786F2D">
              <w:rPr>
                <w:rStyle w:val="Hyperlink"/>
                <w:rFonts w:ascii="Helvetica" w:hAnsi="Helvetica" w:cs="Helvetica"/>
                <w:noProof/>
                <w:sz w:val="22"/>
                <w:szCs w:val="22"/>
              </w:rPr>
              <w:t>3.3</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Assessment timetable</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_Toc457315120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10</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21" w:history="1">
            <w:r w:rsidR="006722BE" w:rsidRPr="00786F2D">
              <w:rPr>
                <w:rStyle w:val="Hyperlink"/>
                <w:rFonts w:ascii="Helvetica" w:hAnsi="Helvetica" w:cs="Helvetica"/>
                <w:noProof/>
                <w:sz w:val="22"/>
                <w:szCs w:val="22"/>
              </w:rPr>
              <w:t>3.4</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Feedback</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_Toc457315121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17</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22" w:history="1">
            <w:r w:rsidR="006722BE" w:rsidRPr="00786F2D">
              <w:rPr>
                <w:rStyle w:val="Hyperlink"/>
                <w:rFonts w:ascii="Helvetica" w:hAnsi="Helvetica" w:cs="Helvetica"/>
                <w:noProof/>
                <w:sz w:val="22"/>
                <w:szCs w:val="22"/>
              </w:rPr>
              <w:t>3.5</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Roles of Candidates, Assessors and Internal Verifiers and External Verifiers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_Toc457315122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18</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23" w:history="1">
            <w:r w:rsidR="006722BE" w:rsidRPr="00786F2D">
              <w:rPr>
                <w:rStyle w:val="Hyperlink"/>
                <w:rFonts w:ascii="Helvetica" w:hAnsi="Helvetica" w:cs="Helvetica"/>
                <w:noProof/>
                <w:sz w:val="22"/>
                <w:szCs w:val="22"/>
              </w:rPr>
              <w:t>3.6</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Malpractice</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_Toc457315123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18</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24" w:history="1">
            <w:r w:rsidR="006722BE" w:rsidRPr="00786F2D">
              <w:rPr>
                <w:rStyle w:val="Hyperlink"/>
                <w:rFonts w:ascii="Helvetica" w:hAnsi="Helvetica" w:cs="Helvetica"/>
                <w:noProof/>
                <w:sz w:val="22"/>
                <w:szCs w:val="22"/>
              </w:rPr>
              <w:t>3.7</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Appeals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_Toc457315124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19</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25" w:history="1">
            <w:r w:rsidR="006722BE" w:rsidRPr="00786F2D">
              <w:rPr>
                <w:rStyle w:val="Hyperlink"/>
                <w:rFonts w:ascii="Helvetica" w:hAnsi="Helvetica" w:cs="Helvetica"/>
                <w:noProof/>
                <w:sz w:val="22"/>
                <w:szCs w:val="22"/>
              </w:rPr>
              <w:t>3.8</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Complaints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_Toc457315125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19</w:t>
            </w:r>
            <w:r w:rsidR="006722BE" w:rsidRPr="00786F2D">
              <w:rPr>
                <w:rFonts w:ascii="Helvetica" w:hAnsi="Helvetica" w:cs="Helvetica"/>
                <w:noProof/>
                <w:webHidden/>
                <w:sz w:val="22"/>
                <w:szCs w:val="22"/>
              </w:rPr>
              <w:fldChar w:fldCharType="end"/>
            </w:r>
          </w:hyperlink>
        </w:p>
        <w:p w:rsidR="006722BE" w:rsidRPr="00786F2D" w:rsidRDefault="00967B84">
          <w:pPr>
            <w:pStyle w:val="TOC1"/>
            <w:tabs>
              <w:tab w:val="left" w:pos="400"/>
              <w:tab w:val="right" w:leader="dot" w:pos="10456"/>
            </w:tabs>
            <w:rPr>
              <w:rFonts w:ascii="Helvetica" w:eastAsiaTheme="minorEastAsia" w:hAnsi="Helvetica" w:cs="Helvetica"/>
              <w:noProof/>
              <w:sz w:val="22"/>
              <w:szCs w:val="22"/>
              <w:lang w:eastAsia="en-GB"/>
            </w:rPr>
          </w:pPr>
          <w:hyperlink w:anchor="_Toc457315126" w:history="1">
            <w:r w:rsidR="006722BE" w:rsidRPr="00786F2D">
              <w:rPr>
                <w:rStyle w:val="Hyperlink"/>
                <w:rFonts w:ascii="Helvetica" w:hAnsi="Helvetica" w:cs="Helvetica"/>
                <w:noProof/>
                <w:sz w:val="22"/>
                <w:szCs w:val="22"/>
              </w:rPr>
              <w:t>4</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Communication during the Course</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_Toc457315126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20</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27" w:history="1">
            <w:r w:rsidR="006722BE" w:rsidRPr="00786F2D">
              <w:rPr>
                <w:rStyle w:val="Hyperlink"/>
                <w:rFonts w:ascii="Helvetica" w:hAnsi="Helvetica" w:cs="Helvetica"/>
                <w:noProof/>
                <w:sz w:val="22"/>
                <w:szCs w:val="22"/>
              </w:rPr>
              <w:t>4.1</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Lecturer</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_Toc457315127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20</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28" w:history="1">
            <w:r w:rsidR="006722BE" w:rsidRPr="00786F2D">
              <w:rPr>
                <w:rStyle w:val="Hyperlink"/>
                <w:rFonts w:ascii="Helvetica" w:hAnsi="Helvetica" w:cs="Helvetica"/>
                <w:noProof/>
                <w:sz w:val="22"/>
                <w:szCs w:val="22"/>
              </w:rPr>
              <w:t>4.2</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Student Voice</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_Toc457315128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21</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29" w:history="1">
            <w:r w:rsidR="006722BE" w:rsidRPr="00786F2D">
              <w:rPr>
                <w:rStyle w:val="Hyperlink"/>
                <w:rFonts w:ascii="Helvetica" w:hAnsi="Helvetica" w:cs="Helvetica"/>
                <w:noProof/>
                <w:sz w:val="22"/>
                <w:szCs w:val="22"/>
              </w:rPr>
              <w:t>4.2.1</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Class Representative</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_Toc457315129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21</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30" w:history="1">
            <w:r w:rsidR="006722BE" w:rsidRPr="00786F2D">
              <w:rPr>
                <w:rStyle w:val="Hyperlink"/>
                <w:rFonts w:ascii="Helvetica" w:hAnsi="Helvetica" w:cs="Helvetica"/>
                <w:noProof/>
                <w:sz w:val="22"/>
                <w:szCs w:val="22"/>
              </w:rPr>
              <w:t>4.2.2</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Student Representative</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_Toc457315130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21</w:t>
            </w:r>
            <w:r w:rsidR="006722BE" w:rsidRPr="00786F2D">
              <w:rPr>
                <w:rFonts w:ascii="Helvetica" w:hAnsi="Helvetica" w:cs="Helvetica"/>
                <w:noProof/>
                <w:webHidden/>
                <w:sz w:val="22"/>
                <w:szCs w:val="22"/>
              </w:rPr>
              <w:fldChar w:fldCharType="end"/>
            </w:r>
          </w:hyperlink>
        </w:p>
        <w:p w:rsidR="006722BE" w:rsidRPr="00786F2D" w:rsidRDefault="00967B84">
          <w:pPr>
            <w:pStyle w:val="TOC2"/>
            <w:tabs>
              <w:tab w:val="left" w:pos="880"/>
              <w:tab w:val="right" w:leader="dot" w:pos="10456"/>
            </w:tabs>
            <w:rPr>
              <w:rFonts w:ascii="Helvetica" w:eastAsiaTheme="minorEastAsia" w:hAnsi="Helvetica" w:cs="Helvetica"/>
              <w:noProof/>
              <w:sz w:val="22"/>
              <w:szCs w:val="22"/>
              <w:lang w:eastAsia="en-GB"/>
            </w:rPr>
          </w:pPr>
          <w:hyperlink w:anchor="_Toc457315131" w:history="1">
            <w:r w:rsidR="006722BE" w:rsidRPr="00786F2D">
              <w:rPr>
                <w:rStyle w:val="Hyperlink"/>
                <w:rFonts w:ascii="Helvetica" w:hAnsi="Helvetica" w:cs="Helvetica"/>
                <w:noProof/>
                <w:sz w:val="22"/>
                <w:szCs w:val="22"/>
              </w:rPr>
              <w:t>4.3</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Summary of Course Staff Contact Details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_Toc457315131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22</w:t>
            </w:r>
            <w:r w:rsidR="006722BE" w:rsidRPr="00786F2D">
              <w:rPr>
                <w:rFonts w:ascii="Helvetica" w:hAnsi="Helvetica" w:cs="Helvetica"/>
                <w:noProof/>
                <w:webHidden/>
                <w:sz w:val="22"/>
                <w:szCs w:val="22"/>
              </w:rPr>
              <w:fldChar w:fldCharType="end"/>
            </w:r>
          </w:hyperlink>
        </w:p>
        <w:p w:rsidR="006722BE" w:rsidRPr="00786F2D" w:rsidRDefault="00967B84">
          <w:pPr>
            <w:pStyle w:val="TOC1"/>
            <w:tabs>
              <w:tab w:val="left" w:pos="400"/>
              <w:tab w:val="right" w:leader="dot" w:pos="10456"/>
            </w:tabs>
            <w:rPr>
              <w:rFonts w:ascii="Helvetica" w:eastAsiaTheme="minorEastAsia" w:hAnsi="Helvetica" w:cs="Helvetica"/>
              <w:noProof/>
              <w:sz w:val="22"/>
              <w:szCs w:val="22"/>
              <w:lang w:eastAsia="en-GB"/>
            </w:rPr>
          </w:pPr>
          <w:hyperlink w:anchor="_Toc457315132" w:history="1">
            <w:r w:rsidR="006722BE" w:rsidRPr="00786F2D">
              <w:rPr>
                <w:rStyle w:val="Hyperlink"/>
                <w:rFonts w:ascii="Helvetica" w:hAnsi="Helvetica" w:cs="Helvetica"/>
                <w:noProof/>
                <w:sz w:val="22"/>
                <w:szCs w:val="22"/>
              </w:rPr>
              <w:t>5</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Other Documents Related to this Course</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_Toc457315132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23</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33" w:history="1">
            <w:r w:rsidR="006722BE" w:rsidRPr="00786F2D">
              <w:rPr>
                <w:rStyle w:val="Hyperlink"/>
                <w:rFonts w:ascii="Helvetica" w:hAnsi="Helvetica" w:cs="Helvetica"/>
                <w:noProof/>
                <w:sz w:val="22"/>
                <w:szCs w:val="22"/>
              </w:rPr>
              <w:t>5.1.1</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Academic Calendar</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_Toc457315133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23</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34" w:history="1">
            <w:r w:rsidR="006722BE" w:rsidRPr="00786F2D">
              <w:rPr>
                <w:rStyle w:val="Hyperlink"/>
                <w:rFonts w:ascii="Helvetica" w:hAnsi="Helvetica" w:cs="Helvetica"/>
                <w:noProof/>
                <w:sz w:val="22"/>
                <w:szCs w:val="22"/>
              </w:rPr>
              <w:t>5.1.2</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Student Handbook</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_Toc457315134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23</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35" w:history="1">
            <w:r w:rsidR="006722BE" w:rsidRPr="00786F2D">
              <w:rPr>
                <w:rStyle w:val="Hyperlink"/>
                <w:rFonts w:ascii="Helvetica" w:hAnsi="Helvetica" w:cs="Helvetica"/>
                <w:noProof/>
                <w:sz w:val="22"/>
                <w:szCs w:val="22"/>
              </w:rPr>
              <w:t>5.1.3</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Study Skills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_Toc457315135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23</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36" w:history="1">
            <w:r w:rsidR="006722BE" w:rsidRPr="00786F2D">
              <w:rPr>
                <w:rStyle w:val="Hyperlink"/>
                <w:rFonts w:ascii="Helvetica" w:hAnsi="Helvetica" w:cs="Helvetica"/>
                <w:noProof/>
                <w:sz w:val="22"/>
                <w:szCs w:val="22"/>
              </w:rPr>
              <w:t>5.1.4</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Student Hub (UHI Records)</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_Toc457315136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23</w:t>
            </w:r>
            <w:r w:rsidR="006722BE" w:rsidRPr="00786F2D">
              <w:rPr>
                <w:rFonts w:ascii="Helvetica" w:hAnsi="Helvetica" w:cs="Helvetica"/>
                <w:noProof/>
                <w:webHidden/>
                <w:sz w:val="22"/>
                <w:szCs w:val="22"/>
              </w:rPr>
              <w:fldChar w:fldCharType="end"/>
            </w:r>
          </w:hyperlink>
        </w:p>
        <w:p w:rsidR="006722BE" w:rsidRPr="00786F2D" w:rsidRDefault="00967B84">
          <w:pPr>
            <w:pStyle w:val="TOC3"/>
            <w:tabs>
              <w:tab w:val="left" w:pos="1100"/>
              <w:tab w:val="right" w:leader="dot" w:pos="10456"/>
            </w:tabs>
            <w:rPr>
              <w:rFonts w:ascii="Helvetica" w:eastAsiaTheme="minorEastAsia" w:hAnsi="Helvetica" w:cs="Helvetica"/>
              <w:noProof/>
              <w:sz w:val="22"/>
              <w:szCs w:val="22"/>
              <w:lang w:eastAsia="en-GB"/>
            </w:rPr>
          </w:pPr>
          <w:hyperlink w:anchor="_Toc457315137" w:history="1">
            <w:r w:rsidR="006722BE" w:rsidRPr="00786F2D">
              <w:rPr>
                <w:rStyle w:val="Hyperlink"/>
                <w:rFonts w:ascii="Helvetica" w:hAnsi="Helvetica" w:cs="Helvetica"/>
                <w:noProof/>
                <w:sz w:val="22"/>
                <w:szCs w:val="22"/>
              </w:rPr>
              <w:t>5.1.5</w:t>
            </w:r>
            <w:r w:rsidR="006722BE" w:rsidRPr="00786F2D">
              <w:rPr>
                <w:rFonts w:ascii="Helvetica" w:eastAsiaTheme="minorEastAsia" w:hAnsi="Helvetica" w:cs="Helvetica"/>
                <w:noProof/>
                <w:sz w:val="22"/>
                <w:szCs w:val="22"/>
                <w:lang w:eastAsia="en-GB"/>
              </w:rPr>
              <w:tab/>
            </w:r>
            <w:r w:rsidR="006722BE" w:rsidRPr="00786F2D">
              <w:rPr>
                <w:rStyle w:val="Hyperlink"/>
                <w:rFonts w:ascii="Helvetica" w:hAnsi="Helvetica" w:cs="Helvetica"/>
                <w:noProof/>
                <w:sz w:val="22"/>
                <w:szCs w:val="22"/>
              </w:rPr>
              <w:t>UHI Induction</w:t>
            </w:r>
            <w:r w:rsidR="006722BE" w:rsidRPr="00786F2D">
              <w:rPr>
                <w:rFonts w:ascii="Helvetica" w:hAnsi="Helvetica" w:cs="Helvetica"/>
                <w:noProof/>
                <w:webHidden/>
                <w:sz w:val="22"/>
                <w:szCs w:val="22"/>
              </w:rPr>
              <w:tab/>
            </w:r>
            <w:r w:rsidR="006722BE" w:rsidRPr="00786F2D">
              <w:rPr>
                <w:rFonts w:ascii="Helvetica" w:hAnsi="Helvetica" w:cs="Helvetica"/>
                <w:noProof/>
                <w:webHidden/>
                <w:sz w:val="22"/>
                <w:szCs w:val="22"/>
              </w:rPr>
              <w:fldChar w:fldCharType="begin"/>
            </w:r>
            <w:r w:rsidR="006722BE" w:rsidRPr="00786F2D">
              <w:rPr>
                <w:rFonts w:ascii="Helvetica" w:hAnsi="Helvetica" w:cs="Helvetica"/>
                <w:noProof/>
                <w:webHidden/>
                <w:sz w:val="22"/>
                <w:szCs w:val="22"/>
              </w:rPr>
              <w:instrText xml:space="preserve"> PAGEREF _Toc457315137 \h </w:instrText>
            </w:r>
            <w:r w:rsidR="006722BE" w:rsidRPr="00786F2D">
              <w:rPr>
                <w:rFonts w:ascii="Helvetica" w:hAnsi="Helvetica" w:cs="Helvetica"/>
                <w:noProof/>
                <w:webHidden/>
                <w:sz w:val="22"/>
                <w:szCs w:val="22"/>
              </w:rPr>
            </w:r>
            <w:r w:rsidR="006722BE" w:rsidRPr="00786F2D">
              <w:rPr>
                <w:rFonts w:ascii="Helvetica" w:hAnsi="Helvetica" w:cs="Helvetica"/>
                <w:noProof/>
                <w:webHidden/>
                <w:sz w:val="22"/>
                <w:szCs w:val="22"/>
              </w:rPr>
              <w:fldChar w:fldCharType="separate"/>
            </w:r>
            <w:r w:rsidR="006722BE" w:rsidRPr="00786F2D">
              <w:rPr>
                <w:rFonts w:ascii="Helvetica" w:hAnsi="Helvetica" w:cs="Helvetica"/>
                <w:noProof/>
                <w:webHidden/>
                <w:sz w:val="22"/>
                <w:szCs w:val="22"/>
              </w:rPr>
              <w:t>23</w:t>
            </w:r>
            <w:r w:rsidR="006722BE" w:rsidRPr="00786F2D">
              <w:rPr>
                <w:rFonts w:ascii="Helvetica" w:hAnsi="Helvetica" w:cs="Helvetica"/>
                <w:noProof/>
                <w:webHidden/>
                <w:sz w:val="22"/>
                <w:szCs w:val="22"/>
              </w:rPr>
              <w:fldChar w:fldCharType="end"/>
            </w:r>
          </w:hyperlink>
        </w:p>
        <w:p w:rsidR="00B70146" w:rsidRPr="00786F2D" w:rsidRDefault="00B70146">
          <w:pPr>
            <w:rPr>
              <w:rFonts w:ascii="Helvetica" w:hAnsi="Helvetica" w:cs="Helvetica"/>
              <w:sz w:val="22"/>
              <w:szCs w:val="22"/>
            </w:rPr>
          </w:pPr>
          <w:r w:rsidRPr="00786F2D">
            <w:rPr>
              <w:rFonts w:ascii="Helvetica" w:hAnsi="Helvetica" w:cs="Helvetica"/>
              <w:b/>
              <w:bCs/>
              <w:noProof/>
              <w:sz w:val="22"/>
              <w:szCs w:val="22"/>
            </w:rPr>
            <w:fldChar w:fldCharType="end"/>
          </w:r>
        </w:p>
      </w:sdtContent>
    </w:sdt>
    <w:p w:rsidR="00A91DCE" w:rsidRPr="00786F2D" w:rsidRDefault="00A91DCE">
      <w:pPr>
        <w:spacing w:after="200" w:line="276" w:lineRule="auto"/>
        <w:rPr>
          <w:rFonts w:ascii="Helvetica" w:eastAsiaTheme="majorEastAsia" w:hAnsi="Helvetica" w:cs="Helvetica"/>
          <w:b/>
          <w:bCs/>
          <w:color w:val="365F91" w:themeColor="accent1" w:themeShade="BF"/>
          <w:sz w:val="22"/>
          <w:szCs w:val="22"/>
          <w:u w:val="single"/>
        </w:rPr>
      </w:pPr>
      <w:r w:rsidRPr="00786F2D">
        <w:rPr>
          <w:rFonts w:ascii="Helvetica" w:hAnsi="Helvetica" w:cs="Helvetica"/>
          <w:sz w:val="22"/>
          <w:szCs w:val="22"/>
          <w:u w:val="single"/>
        </w:rPr>
        <w:br w:type="page"/>
      </w:r>
    </w:p>
    <w:p w:rsidR="005E106A" w:rsidRPr="00786F2D" w:rsidRDefault="00C34CE4" w:rsidP="00672DAA">
      <w:pPr>
        <w:pStyle w:val="Heading1"/>
        <w:rPr>
          <w:rFonts w:ascii="Helvetica" w:hAnsi="Helvetica" w:cs="Helvetica"/>
          <w:sz w:val="22"/>
          <w:szCs w:val="22"/>
        </w:rPr>
      </w:pPr>
      <w:bookmarkStart w:id="0" w:name="_Toc457315103"/>
      <w:r w:rsidRPr="00786F2D">
        <w:rPr>
          <w:rFonts w:ascii="Helvetica" w:hAnsi="Helvetica" w:cs="Helvetica"/>
          <w:sz w:val="22"/>
          <w:szCs w:val="22"/>
        </w:rPr>
        <w:t>H</w:t>
      </w:r>
      <w:r w:rsidR="005E106A" w:rsidRPr="00786F2D">
        <w:rPr>
          <w:rFonts w:ascii="Helvetica" w:hAnsi="Helvetica" w:cs="Helvetica"/>
          <w:sz w:val="22"/>
          <w:szCs w:val="22"/>
        </w:rPr>
        <w:t>ow to use this Handbook</w:t>
      </w:r>
      <w:bookmarkEnd w:id="0"/>
    </w:p>
    <w:p w:rsidR="005E106A" w:rsidRPr="00786F2D" w:rsidRDefault="005E106A" w:rsidP="005E106A">
      <w:pPr>
        <w:spacing w:after="200" w:line="276" w:lineRule="auto"/>
        <w:rPr>
          <w:rFonts w:ascii="Helvetica" w:hAnsi="Helvetica" w:cs="Helvetica"/>
          <w:b/>
          <w:i/>
          <w:sz w:val="22"/>
          <w:szCs w:val="22"/>
        </w:rPr>
      </w:pPr>
    </w:p>
    <w:p w:rsidR="005E106A" w:rsidRPr="00786F2D" w:rsidRDefault="005E106A" w:rsidP="00B70146">
      <w:pPr>
        <w:pStyle w:val="Heading2"/>
        <w:rPr>
          <w:rFonts w:ascii="Helvetica" w:hAnsi="Helvetica" w:cs="Helvetica"/>
          <w:b w:val="0"/>
          <w:sz w:val="22"/>
          <w:szCs w:val="22"/>
        </w:rPr>
      </w:pPr>
      <w:bookmarkStart w:id="1" w:name="_Toc457315104"/>
      <w:r w:rsidRPr="00786F2D">
        <w:rPr>
          <w:rFonts w:ascii="Helvetica" w:hAnsi="Helvetica" w:cs="Helvetica"/>
          <w:b w:val="0"/>
          <w:sz w:val="22"/>
          <w:szCs w:val="22"/>
        </w:rPr>
        <w:t>What is this Booklet?</w:t>
      </w:r>
      <w:bookmarkEnd w:id="1"/>
    </w:p>
    <w:p w:rsidR="006722BE" w:rsidRPr="00786F2D" w:rsidRDefault="006722BE" w:rsidP="006722BE">
      <w:pPr>
        <w:rPr>
          <w:rFonts w:ascii="Helvetica" w:hAnsi="Helvetica" w:cs="Helvetica"/>
          <w:sz w:val="22"/>
          <w:szCs w:val="22"/>
        </w:rPr>
      </w:pPr>
    </w:p>
    <w:p w:rsidR="005E106A" w:rsidRPr="00786F2D" w:rsidRDefault="005E106A" w:rsidP="00D14079">
      <w:pPr>
        <w:pStyle w:val="ListParagraph"/>
        <w:numPr>
          <w:ilvl w:val="0"/>
          <w:numId w:val="4"/>
        </w:numPr>
        <w:rPr>
          <w:rFonts w:ascii="Helvetica" w:hAnsi="Helvetica" w:cs="Helvetica"/>
        </w:rPr>
      </w:pPr>
      <w:r w:rsidRPr="00786F2D">
        <w:rPr>
          <w:rFonts w:ascii="Helvetica" w:hAnsi="Helvetica" w:cs="Helvetica"/>
        </w:rPr>
        <w:t xml:space="preserve">This is information specifically about the course you are studying and this is </w:t>
      </w:r>
      <w:r w:rsidRPr="00786F2D">
        <w:rPr>
          <w:rFonts w:ascii="Helvetica" w:hAnsi="Helvetica" w:cs="Helvetica"/>
          <w:b/>
          <w:color w:val="FF0000"/>
          <w:u w:val="single"/>
        </w:rPr>
        <w:t>in addition to</w:t>
      </w:r>
      <w:r w:rsidRPr="00786F2D">
        <w:rPr>
          <w:rFonts w:ascii="Helvetica" w:hAnsi="Helvetica" w:cs="Helvetica"/>
          <w:color w:val="FF0000"/>
        </w:rPr>
        <w:t>:</w:t>
      </w:r>
    </w:p>
    <w:p w:rsidR="005E106A" w:rsidRPr="00786F2D" w:rsidRDefault="005E106A" w:rsidP="00D14079">
      <w:pPr>
        <w:pStyle w:val="ListParagraph"/>
        <w:numPr>
          <w:ilvl w:val="1"/>
          <w:numId w:val="4"/>
        </w:numPr>
        <w:rPr>
          <w:rFonts w:ascii="Helvetica" w:hAnsi="Helvetica" w:cs="Helvetica"/>
        </w:rPr>
      </w:pPr>
      <w:r w:rsidRPr="00786F2D">
        <w:rPr>
          <w:rFonts w:ascii="Helvetica" w:hAnsi="Helvetica" w:cs="Helvetica"/>
        </w:rPr>
        <w:t>College Handbook</w:t>
      </w:r>
    </w:p>
    <w:p w:rsidR="005E106A" w:rsidRPr="00786F2D" w:rsidRDefault="005E106A" w:rsidP="00D14079">
      <w:pPr>
        <w:pStyle w:val="ListParagraph"/>
        <w:numPr>
          <w:ilvl w:val="1"/>
          <w:numId w:val="4"/>
        </w:numPr>
        <w:rPr>
          <w:rFonts w:ascii="Helvetica" w:hAnsi="Helvetica" w:cs="Helvetica"/>
        </w:rPr>
      </w:pPr>
      <w:r w:rsidRPr="00786F2D">
        <w:rPr>
          <w:rFonts w:ascii="Helvetica" w:hAnsi="Helvetica" w:cs="Helvetica"/>
        </w:rPr>
        <w:t>College Policies and Procedures</w:t>
      </w:r>
    </w:p>
    <w:p w:rsidR="008C1EE7" w:rsidRPr="00786F2D" w:rsidRDefault="008C1EE7" w:rsidP="00D87B4C">
      <w:pPr>
        <w:rPr>
          <w:rFonts w:ascii="Helvetica" w:hAnsi="Helvetica" w:cs="Helvetica"/>
          <w:sz w:val="22"/>
          <w:szCs w:val="22"/>
        </w:rPr>
      </w:pPr>
    </w:p>
    <w:p w:rsidR="005E106A" w:rsidRPr="00786F2D" w:rsidRDefault="005E106A" w:rsidP="00B70146">
      <w:pPr>
        <w:pStyle w:val="Heading2"/>
        <w:rPr>
          <w:rFonts w:ascii="Helvetica" w:hAnsi="Helvetica" w:cs="Helvetica"/>
          <w:b w:val="0"/>
          <w:sz w:val="22"/>
          <w:szCs w:val="22"/>
        </w:rPr>
      </w:pPr>
      <w:bookmarkStart w:id="2" w:name="_Toc457315105"/>
      <w:r w:rsidRPr="00786F2D">
        <w:rPr>
          <w:rFonts w:ascii="Helvetica" w:hAnsi="Helvetica" w:cs="Helvetica"/>
          <w:b w:val="0"/>
          <w:sz w:val="22"/>
          <w:szCs w:val="22"/>
        </w:rPr>
        <w:t>How Do I Use it?</w:t>
      </w:r>
      <w:bookmarkEnd w:id="2"/>
    </w:p>
    <w:p w:rsidR="005E106A" w:rsidRPr="00786F2D" w:rsidRDefault="005E106A" w:rsidP="005E106A">
      <w:pPr>
        <w:rPr>
          <w:rFonts w:ascii="Helvetica" w:hAnsi="Helvetica" w:cs="Helvetica"/>
          <w:b/>
          <w:i/>
          <w:sz w:val="22"/>
          <w:szCs w:val="22"/>
        </w:rPr>
      </w:pPr>
    </w:p>
    <w:p w:rsidR="005E106A" w:rsidRPr="00786F2D" w:rsidRDefault="00E47E01" w:rsidP="00D14079">
      <w:pPr>
        <w:pStyle w:val="ListParagraph"/>
        <w:numPr>
          <w:ilvl w:val="0"/>
          <w:numId w:val="4"/>
        </w:numPr>
        <w:rPr>
          <w:rFonts w:ascii="Helvetica" w:hAnsi="Helvetica" w:cs="Helvetica"/>
        </w:rPr>
      </w:pPr>
      <w:r w:rsidRPr="00786F2D">
        <w:rPr>
          <w:rFonts w:ascii="Helvetica" w:hAnsi="Helvetica" w:cs="Helvetica"/>
        </w:rPr>
        <w:t>Refer to this</w:t>
      </w:r>
      <w:r w:rsidR="00371F77" w:rsidRPr="00786F2D">
        <w:rPr>
          <w:rFonts w:ascii="Helvetica" w:hAnsi="Helvetica" w:cs="Helvetica"/>
        </w:rPr>
        <w:t xml:space="preserve"> throughout your course to</w:t>
      </w:r>
      <w:r w:rsidR="00133E84" w:rsidRPr="00786F2D">
        <w:rPr>
          <w:rFonts w:ascii="Helvetica" w:hAnsi="Helvetica" w:cs="Helvetica"/>
        </w:rPr>
        <w:t xml:space="preserve"> plan your time and keep up with your work</w:t>
      </w:r>
      <w:r w:rsidRPr="00786F2D">
        <w:rPr>
          <w:rFonts w:ascii="Helvetica" w:hAnsi="Helvetica" w:cs="Helvetica"/>
        </w:rPr>
        <w:t xml:space="preserve"> </w:t>
      </w:r>
    </w:p>
    <w:p w:rsidR="008C1EE7" w:rsidRPr="00786F2D" w:rsidRDefault="008C1EE7" w:rsidP="00D87B4C">
      <w:pPr>
        <w:rPr>
          <w:rFonts w:ascii="Helvetica" w:hAnsi="Helvetica" w:cs="Helvetica"/>
          <w:sz w:val="22"/>
          <w:szCs w:val="22"/>
        </w:rPr>
      </w:pPr>
    </w:p>
    <w:p w:rsidR="005E106A" w:rsidRPr="00786F2D" w:rsidRDefault="005E106A" w:rsidP="00B70146">
      <w:pPr>
        <w:pStyle w:val="Heading2"/>
        <w:rPr>
          <w:rFonts w:ascii="Helvetica" w:hAnsi="Helvetica" w:cs="Helvetica"/>
          <w:b w:val="0"/>
          <w:sz w:val="22"/>
          <w:szCs w:val="22"/>
        </w:rPr>
      </w:pPr>
      <w:bookmarkStart w:id="3" w:name="_Toc457315106"/>
      <w:r w:rsidRPr="00786F2D">
        <w:rPr>
          <w:rFonts w:ascii="Helvetica" w:hAnsi="Helvetica" w:cs="Helvetica"/>
          <w:b w:val="0"/>
          <w:sz w:val="22"/>
          <w:szCs w:val="22"/>
        </w:rPr>
        <w:t xml:space="preserve">What if I </w:t>
      </w:r>
      <w:r w:rsidR="00371F77" w:rsidRPr="00786F2D">
        <w:rPr>
          <w:rFonts w:ascii="Helvetica" w:hAnsi="Helvetica" w:cs="Helvetica"/>
          <w:b w:val="0"/>
          <w:sz w:val="22"/>
          <w:szCs w:val="22"/>
        </w:rPr>
        <w:t>lose</w:t>
      </w:r>
      <w:r w:rsidRPr="00786F2D">
        <w:rPr>
          <w:rFonts w:ascii="Helvetica" w:hAnsi="Helvetica" w:cs="Helvetica"/>
          <w:b w:val="0"/>
          <w:sz w:val="22"/>
          <w:szCs w:val="22"/>
        </w:rPr>
        <w:t xml:space="preserve"> it or need another copy?</w:t>
      </w:r>
      <w:bookmarkEnd w:id="3"/>
    </w:p>
    <w:p w:rsidR="005E106A" w:rsidRPr="00786F2D" w:rsidRDefault="005E106A" w:rsidP="005E106A">
      <w:pPr>
        <w:rPr>
          <w:rFonts w:ascii="Helvetica" w:hAnsi="Helvetica" w:cs="Helvetica"/>
          <w:b/>
          <w:i/>
          <w:sz w:val="22"/>
          <w:szCs w:val="22"/>
        </w:rPr>
      </w:pPr>
    </w:p>
    <w:p w:rsidR="005E106A" w:rsidRPr="00786F2D" w:rsidRDefault="005E106A" w:rsidP="00D14079">
      <w:pPr>
        <w:pStyle w:val="ListParagraph"/>
        <w:numPr>
          <w:ilvl w:val="0"/>
          <w:numId w:val="5"/>
        </w:numPr>
        <w:rPr>
          <w:rFonts w:ascii="Helvetica" w:hAnsi="Helvetica" w:cs="Helvetica"/>
        </w:rPr>
      </w:pPr>
      <w:r w:rsidRPr="00786F2D">
        <w:rPr>
          <w:rFonts w:ascii="Helvetica" w:hAnsi="Helvetica" w:cs="Helvetica"/>
        </w:rPr>
        <w:t>You can re-print this from the “T” drive at col</w:t>
      </w:r>
      <w:r w:rsidR="004A5411" w:rsidRPr="00786F2D">
        <w:rPr>
          <w:rFonts w:ascii="Helvetica" w:hAnsi="Helvetica" w:cs="Helvetica"/>
        </w:rPr>
        <w:t>lege where it is saved as a PDF</w:t>
      </w:r>
    </w:p>
    <w:p w:rsidR="00B70146" w:rsidRPr="00786F2D" w:rsidRDefault="00FA56CA" w:rsidP="00E73DFE">
      <w:pPr>
        <w:pStyle w:val="Heading1"/>
        <w:jc w:val="center"/>
        <w:rPr>
          <w:rFonts w:ascii="Helvetica" w:hAnsi="Helvetica" w:cs="Helvetica"/>
          <w:sz w:val="22"/>
          <w:szCs w:val="22"/>
          <w:u w:val="single"/>
        </w:rPr>
      </w:pPr>
      <w:r w:rsidRPr="00786F2D">
        <w:rPr>
          <w:rFonts w:ascii="Helvetica" w:hAnsi="Helvetica" w:cs="Helvetica"/>
          <w:sz w:val="22"/>
          <w:szCs w:val="22"/>
          <w:u w:val="single"/>
        </w:rPr>
        <w:br w:type="page"/>
      </w:r>
    </w:p>
    <w:p w:rsidR="00B70146" w:rsidRPr="00786F2D" w:rsidRDefault="00672DAA" w:rsidP="00672DAA">
      <w:pPr>
        <w:pStyle w:val="Heading1"/>
        <w:numPr>
          <w:ilvl w:val="0"/>
          <w:numId w:val="0"/>
        </w:numPr>
        <w:rPr>
          <w:rFonts w:ascii="Helvetica" w:hAnsi="Helvetica" w:cs="Helvetica"/>
          <w:sz w:val="22"/>
          <w:szCs w:val="22"/>
        </w:rPr>
      </w:pPr>
      <w:bookmarkStart w:id="4" w:name="_Toc457315107"/>
      <w:r w:rsidRPr="00786F2D">
        <w:rPr>
          <w:rFonts w:ascii="Helvetica" w:hAnsi="Helvetica" w:cs="Helvetica"/>
          <w:sz w:val="22"/>
          <w:szCs w:val="22"/>
        </w:rPr>
        <w:t>2</w:t>
      </w:r>
      <w:r w:rsidRPr="00786F2D">
        <w:rPr>
          <w:rFonts w:ascii="Helvetica" w:hAnsi="Helvetica" w:cs="Helvetica"/>
          <w:sz w:val="22"/>
          <w:szCs w:val="22"/>
        </w:rPr>
        <w:tab/>
      </w:r>
      <w:r w:rsidR="00B70146" w:rsidRPr="00786F2D">
        <w:rPr>
          <w:rFonts w:ascii="Helvetica" w:hAnsi="Helvetica" w:cs="Helvetica"/>
          <w:sz w:val="22"/>
          <w:szCs w:val="22"/>
        </w:rPr>
        <w:t>Course Information</w:t>
      </w:r>
      <w:bookmarkEnd w:id="4"/>
    </w:p>
    <w:p w:rsidR="00E47E01" w:rsidRPr="00786F2D" w:rsidRDefault="00F31F47" w:rsidP="00B70146">
      <w:pPr>
        <w:pStyle w:val="Heading2"/>
        <w:rPr>
          <w:rFonts w:ascii="Helvetica" w:hAnsi="Helvetica" w:cs="Helvetica"/>
          <w:sz w:val="22"/>
          <w:szCs w:val="22"/>
        </w:rPr>
      </w:pPr>
      <w:bookmarkStart w:id="5" w:name="_Toc457315108"/>
      <w:r w:rsidRPr="00786F2D">
        <w:rPr>
          <w:rFonts w:ascii="Helvetica" w:hAnsi="Helvetica" w:cs="Helvetica"/>
          <w:sz w:val="22"/>
          <w:szCs w:val="22"/>
        </w:rPr>
        <w:t xml:space="preserve">Course </w:t>
      </w:r>
      <w:r w:rsidR="00973DFC" w:rsidRPr="00786F2D">
        <w:rPr>
          <w:rFonts w:ascii="Helvetica" w:hAnsi="Helvetica" w:cs="Helvetica"/>
          <w:sz w:val="22"/>
          <w:szCs w:val="22"/>
        </w:rPr>
        <w:t>Content</w:t>
      </w:r>
      <w:r w:rsidRPr="00786F2D">
        <w:rPr>
          <w:rFonts w:ascii="Helvetica" w:hAnsi="Helvetica" w:cs="Helvetica"/>
          <w:sz w:val="22"/>
          <w:szCs w:val="22"/>
        </w:rPr>
        <w:t xml:space="preserve"> –</w:t>
      </w:r>
      <w:bookmarkEnd w:id="5"/>
      <w:r w:rsidRPr="00786F2D">
        <w:rPr>
          <w:rFonts w:ascii="Helvetica" w:hAnsi="Helvetica" w:cs="Helvetica"/>
          <w:sz w:val="22"/>
          <w:szCs w:val="22"/>
        </w:rPr>
        <w:t xml:space="preserve"> </w:t>
      </w:r>
    </w:p>
    <w:p w:rsidR="00F31F47" w:rsidRPr="00786F2D" w:rsidRDefault="00F31F47" w:rsidP="00D924A8">
      <w:pPr>
        <w:jc w:val="center"/>
        <w:rPr>
          <w:rFonts w:ascii="Helvetica" w:hAnsi="Helvetica" w:cs="Helvetica"/>
          <w:sz w:val="22"/>
          <w:szCs w:val="22"/>
        </w:rPr>
      </w:pPr>
    </w:p>
    <w:tbl>
      <w:tblPr>
        <w:tblStyle w:val="TableGrid"/>
        <w:tblW w:w="10173" w:type="dxa"/>
        <w:jc w:val="center"/>
        <w:tblLook w:val="04A0" w:firstRow="1" w:lastRow="0" w:firstColumn="1" w:lastColumn="0" w:noHBand="0" w:noVBand="1"/>
      </w:tblPr>
      <w:tblGrid>
        <w:gridCol w:w="2122"/>
        <w:gridCol w:w="2664"/>
        <w:gridCol w:w="897"/>
        <w:gridCol w:w="833"/>
        <w:gridCol w:w="1105"/>
        <w:gridCol w:w="992"/>
        <w:gridCol w:w="1560"/>
      </w:tblGrid>
      <w:tr w:rsidR="001F252D" w:rsidRPr="00786F2D" w:rsidTr="00416182">
        <w:trPr>
          <w:trHeight w:hRule="exact" w:val="567"/>
          <w:jc w:val="center"/>
        </w:trPr>
        <w:tc>
          <w:tcPr>
            <w:tcW w:w="2122" w:type="dxa"/>
            <w:shd w:val="clear" w:color="auto" w:fill="FFFF00"/>
            <w:vAlign w:val="center"/>
          </w:tcPr>
          <w:p w:rsidR="001F252D" w:rsidRPr="00786F2D" w:rsidRDefault="001F252D" w:rsidP="001F252D">
            <w:pPr>
              <w:pStyle w:val="NoSpacing"/>
              <w:jc w:val="center"/>
              <w:rPr>
                <w:rFonts w:ascii="Helvetica" w:hAnsi="Helvetica" w:cs="Helvetica"/>
                <w:b/>
                <w:sz w:val="22"/>
                <w:szCs w:val="22"/>
              </w:rPr>
            </w:pPr>
            <w:r w:rsidRPr="00786F2D">
              <w:rPr>
                <w:rFonts w:ascii="Helvetica" w:hAnsi="Helvetica" w:cs="Helvetica"/>
                <w:b/>
                <w:sz w:val="22"/>
                <w:szCs w:val="22"/>
              </w:rPr>
              <w:t>Campus</w:t>
            </w:r>
          </w:p>
        </w:tc>
        <w:tc>
          <w:tcPr>
            <w:tcW w:w="2664" w:type="dxa"/>
            <w:vAlign w:val="center"/>
          </w:tcPr>
          <w:p w:rsidR="001F252D" w:rsidRPr="00786F2D" w:rsidRDefault="004B558F" w:rsidP="00F31F47">
            <w:pPr>
              <w:pStyle w:val="NoSpacing"/>
              <w:jc w:val="center"/>
              <w:rPr>
                <w:rFonts w:ascii="Helvetica" w:hAnsi="Helvetica" w:cs="Helvetica"/>
                <w:sz w:val="22"/>
                <w:szCs w:val="22"/>
              </w:rPr>
            </w:pPr>
            <w:r w:rsidRPr="00786F2D">
              <w:rPr>
                <w:rFonts w:ascii="Helvetica" w:hAnsi="Helvetica" w:cs="Helvetica"/>
                <w:sz w:val="22"/>
                <w:szCs w:val="22"/>
              </w:rPr>
              <w:t>West Highland College</w:t>
            </w:r>
          </w:p>
        </w:tc>
        <w:tc>
          <w:tcPr>
            <w:tcW w:w="897" w:type="dxa"/>
            <w:shd w:val="clear" w:color="auto" w:fill="FFFF00"/>
            <w:vAlign w:val="center"/>
          </w:tcPr>
          <w:p w:rsidR="001F252D" w:rsidRPr="00786F2D" w:rsidRDefault="001F252D" w:rsidP="00F31F47">
            <w:pPr>
              <w:pStyle w:val="NoSpacing"/>
              <w:jc w:val="center"/>
              <w:rPr>
                <w:rFonts w:ascii="Helvetica" w:hAnsi="Helvetica" w:cs="Helvetica"/>
                <w:b/>
                <w:sz w:val="22"/>
                <w:szCs w:val="22"/>
              </w:rPr>
            </w:pPr>
            <w:r w:rsidRPr="00786F2D">
              <w:rPr>
                <w:rFonts w:ascii="Helvetica" w:hAnsi="Helvetica" w:cs="Helvetica"/>
                <w:b/>
                <w:sz w:val="22"/>
                <w:szCs w:val="22"/>
              </w:rPr>
              <w:t>Start Date</w:t>
            </w:r>
          </w:p>
        </w:tc>
        <w:tc>
          <w:tcPr>
            <w:tcW w:w="1938" w:type="dxa"/>
            <w:gridSpan w:val="2"/>
            <w:vAlign w:val="center"/>
          </w:tcPr>
          <w:p w:rsidR="001F252D" w:rsidRPr="00786F2D" w:rsidRDefault="007427C0" w:rsidP="00F31F47">
            <w:pPr>
              <w:pStyle w:val="NoSpacing"/>
              <w:jc w:val="center"/>
              <w:rPr>
                <w:rFonts w:ascii="Helvetica" w:hAnsi="Helvetica" w:cs="Helvetica"/>
                <w:sz w:val="22"/>
                <w:szCs w:val="22"/>
              </w:rPr>
            </w:pPr>
            <w:r>
              <w:rPr>
                <w:rFonts w:ascii="Helvetica" w:hAnsi="Helvetica" w:cs="Helvetica"/>
                <w:sz w:val="22"/>
                <w:szCs w:val="22"/>
              </w:rPr>
              <w:t>3</w:t>
            </w:r>
            <w:r w:rsidR="004B558F" w:rsidRPr="00786F2D">
              <w:rPr>
                <w:rFonts w:ascii="Helvetica" w:hAnsi="Helvetica" w:cs="Helvetica"/>
                <w:sz w:val="22"/>
                <w:szCs w:val="22"/>
                <w:vertAlign w:val="superscript"/>
              </w:rPr>
              <w:t>th</w:t>
            </w:r>
            <w:r>
              <w:rPr>
                <w:rFonts w:ascii="Helvetica" w:hAnsi="Helvetica" w:cs="Helvetica"/>
                <w:sz w:val="22"/>
                <w:szCs w:val="22"/>
              </w:rPr>
              <w:t xml:space="preserve"> September 2018</w:t>
            </w:r>
          </w:p>
        </w:tc>
        <w:tc>
          <w:tcPr>
            <w:tcW w:w="992" w:type="dxa"/>
            <w:shd w:val="clear" w:color="auto" w:fill="FFFF00"/>
            <w:vAlign w:val="center"/>
          </w:tcPr>
          <w:p w:rsidR="001F252D" w:rsidRPr="00786F2D" w:rsidRDefault="001F252D" w:rsidP="00F31F47">
            <w:pPr>
              <w:pStyle w:val="NoSpacing"/>
              <w:jc w:val="center"/>
              <w:rPr>
                <w:rFonts w:ascii="Helvetica" w:hAnsi="Helvetica" w:cs="Helvetica"/>
                <w:b/>
                <w:sz w:val="22"/>
                <w:szCs w:val="22"/>
              </w:rPr>
            </w:pPr>
            <w:r w:rsidRPr="00786F2D">
              <w:rPr>
                <w:rFonts w:ascii="Helvetica" w:hAnsi="Helvetica" w:cs="Helvetica"/>
                <w:b/>
                <w:sz w:val="22"/>
                <w:szCs w:val="22"/>
              </w:rPr>
              <w:t>SCQF Level</w:t>
            </w:r>
          </w:p>
        </w:tc>
        <w:tc>
          <w:tcPr>
            <w:tcW w:w="1560" w:type="dxa"/>
            <w:vAlign w:val="center"/>
          </w:tcPr>
          <w:p w:rsidR="001F252D" w:rsidRPr="00786F2D" w:rsidRDefault="004B558F" w:rsidP="00F31F47">
            <w:pPr>
              <w:pStyle w:val="NoSpacing"/>
              <w:jc w:val="center"/>
              <w:rPr>
                <w:rFonts w:ascii="Helvetica" w:hAnsi="Helvetica" w:cs="Helvetica"/>
                <w:sz w:val="22"/>
                <w:szCs w:val="22"/>
              </w:rPr>
            </w:pPr>
            <w:r w:rsidRPr="00786F2D">
              <w:rPr>
                <w:rFonts w:ascii="Helvetica" w:hAnsi="Helvetica" w:cs="Helvetica"/>
                <w:sz w:val="22"/>
                <w:szCs w:val="22"/>
              </w:rPr>
              <w:t>5</w:t>
            </w:r>
            <w:r w:rsidR="007427C0">
              <w:rPr>
                <w:rFonts w:ascii="Helvetica" w:hAnsi="Helvetica" w:cs="Helvetica"/>
                <w:sz w:val="22"/>
                <w:szCs w:val="22"/>
              </w:rPr>
              <w:t>/6</w:t>
            </w:r>
          </w:p>
        </w:tc>
      </w:tr>
      <w:tr w:rsidR="00F11DEC" w:rsidRPr="00786F2D" w:rsidTr="00416182">
        <w:trPr>
          <w:trHeight w:hRule="exact" w:val="567"/>
          <w:jc w:val="center"/>
        </w:trPr>
        <w:tc>
          <w:tcPr>
            <w:tcW w:w="2122" w:type="dxa"/>
            <w:shd w:val="clear" w:color="auto" w:fill="FFFF00"/>
            <w:vAlign w:val="center"/>
          </w:tcPr>
          <w:p w:rsidR="00F11DEC" w:rsidRPr="00786F2D" w:rsidRDefault="00F11DEC" w:rsidP="00F31F47">
            <w:pPr>
              <w:pStyle w:val="NoSpacing"/>
              <w:jc w:val="center"/>
              <w:rPr>
                <w:rFonts w:ascii="Helvetica" w:hAnsi="Helvetica" w:cs="Helvetica"/>
                <w:b/>
                <w:sz w:val="22"/>
                <w:szCs w:val="22"/>
              </w:rPr>
            </w:pPr>
            <w:r w:rsidRPr="00786F2D">
              <w:rPr>
                <w:rFonts w:ascii="Helvetica" w:hAnsi="Helvetica" w:cs="Helvetica"/>
                <w:b/>
                <w:sz w:val="22"/>
                <w:szCs w:val="22"/>
              </w:rPr>
              <w:t>Days</w:t>
            </w:r>
          </w:p>
        </w:tc>
        <w:tc>
          <w:tcPr>
            <w:tcW w:w="8051" w:type="dxa"/>
            <w:gridSpan w:val="6"/>
            <w:vAlign w:val="center"/>
          </w:tcPr>
          <w:p w:rsidR="00F11DEC" w:rsidRPr="00786F2D" w:rsidRDefault="004B558F" w:rsidP="00F11DEC">
            <w:pPr>
              <w:pStyle w:val="NoSpacing"/>
              <w:jc w:val="center"/>
              <w:rPr>
                <w:rFonts w:ascii="Helvetica" w:hAnsi="Helvetica" w:cs="Helvetica"/>
                <w:sz w:val="22"/>
                <w:szCs w:val="22"/>
              </w:rPr>
            </w:pPr>
            <w:r w:rsidRPr="00786F2D">
              <w:rPr>
                <w:rFonts w:ascii="Helvetica" w:hAnsi="Helvetica" w:cs="Helvetica"/>
                <w:sz w:val="22"/>
                <w:szCs w:val="22"/>
              </w:rPr>
              <w:t>Full Time: 3 days per week for 34 weeks Monday, Tuesday, Friday</w:t>
            </w:r>
          </w:p>
        </w:tc>
      </w:tr>
      <w:tr w:rsidR="001F252D" w:rsidRPr="00786F2D" w:rsidTr="00416182">
        <w:trPr>
          <w:trHeight w:hRule="exact" w:val="2309"/>
          <w:jc w:val="center"/>
        </w:trPr>
        <w:tc>
          <w:tcPr>
            <w:tcW w:w="2122" w:type="dxa"/>
            <w:shd w:val="clear" w:color="auto" w:fill="FFFF00"/>
            <w:vAlign w:val="center"/>
          </w:tcPr>
          <w:p w:rsidR="001F252D" w:rsidRPr="00786F2D" w:rsidRDefault="001F252D" w:rsidP="001F252D">
            <w:pPr>
              <w:pStyle w:val="NoSpacing"/>
              <w:jc w:val="center"/>
              <w:rPr>
                <w:rFonts w:ascii="Helvetica" w:hAnsi="Helvetica" w:cs="Helvetica"/>
                <w:b/>
                <w:sz w:val="22"/>
                <w:szCs w:val="22"/>
              </w:rPr>
            </w:pPr>
            <w:r w:rsidRPr="00786F2D">
              <w:rPr>
                <w:rFonts w:ascii="Helvetica" w:hAnsi="Helvetica" w:cs="Helvetica"/>
                <w:b/>
                <w:sz w:val="22"/>
                <w:szCs w:val="22"/>
              </w:rPr>
              <w:t>Aims of the course</w:t>
            </w:r>
          </w:p>
        </w:tc>
        <w:tc>
          <w:tcPr>
            <w:tcW w:w="8051" w:type="dxa"/>
            <w:gridSpan w:val="6"/>
            <w:vAlign w:val="center"/>
          </w:tcPr>
          <w:p w:rsidR="004B558F" w:rsidRPr="00786F2D" w:rsidRDefault="004B558F" w:rsidP="004B558F">
            <w:pPr>
              <w:pStyle w:val="NoSpacing"/>
              <w:rPr>
                <w:rFonts w:ascii="Helvetica" w:hAnsi="Helvetica" w:cs="Helvetica"/>
                <w:sz w:val="22"/>
                <w:szCs w:val="22"/>
              </w:rPr>
            </w:pPr>
            <w:r w:rsidRPr="00786F2D">
              <w:rPr>
                <w:rFonts w:ascii="Helvetica" w:hAnsi="Helvetica" w:cs="Helvetica"/>
                <w:sz w:val="22"/>
                <w:szCs w:val="22"/>
              </w:rPr>
              <w:t>The Com</w:t>
            </w:r>
            <w:r w:rsidR="00C13B2C" w:rsidRPr="00786F2D">
              <w:rPr>
                <w:rFonts w:ascii="Helvetica" w:hAnsi="Helvetica" w:cs="Helvetica"/>
                <w:sz w:val="22"/>
                <w:szCs w:val="22"/>
              </w:rPr>
              <w:t>puting &amp; Digital Media program</w:t>
            </w:r>
            <w:r w:rsidRPr="00786F2D">
              <w:rPr>
                <w:rFonts w:ascii="Helvetica" w:hAnsi="Helvetica" w:cs="Helvetica"/>
                <w:sz w:val="22"/>
                <w:szCs w:val="22"/>
              </w:rPr>
              <w:t xml:space="preserve"> aims to explore this exciting field, offering students a wide range of opportunities to engage with digital media in creative ways, while also evaluating the critical and theoretical shifts that go hand in hand with these new forms of media production.</w:t>
            </w:r>
          </w:p>
          <w:p w:rsidR="004B558F" w:rsidRPr="00786F2D" w:rsidRDefault="004B558F" w:rsidP="004B558F">
            <w:pPr>
              <w:pStyle w:val="NoSpacing"/>
              <w:rPr>
                <w:rFonts w:ascii="Helvetica" w:hAnsi="Helvetica" w:cs="Helvetica"/>
                <w:sz w:val="22"/>
                <w:szCs w:val="22"/>
              </w:rPr>
            </w:pPr>
          </w:p>
          <w:p w:rsidR="00C13B2C" w:rsidRPr="00786F2D" w:rsidRDefault="004B558F" w:rsidP="004B558F">
            <w:pPr>
              <w:pStyle w:val="NoSpacing"/>
              <w:rPr>
                <w:rFonts w:ascii="Helvetica" w:hAnsi="Helvetica" w:cs="Helvetica"/>
                <w:sz w:val="22"/>
                <w:szCs w:val="22"/>
              </w:rPr>
            </w:pPr>
            <w:r w:rsidRPr="00786F2D">
              <w:rPr>
                <w:rFonts w:ascii="Helvetica" w:hAnsi="Helvetica" w:cs="Helvetica"/>
                <w:sz w:val="22"/>
                <w:szCs w:val="22"/>
              </w:rPr>
              <w:t>The program is delivered within the specialist facilities of the West Highland College, offering an inspiring backdrop for the study of Computing &amp; Digital Media. Our facilities include high grade cameras, graphics tablets, Maya LT and the complete Adobe CC suite.</w:t>
            </w:r>
          </w:p>
        </w:tc>
      </w:tr>
      <w:tr w:rsidR="001F252D" w:rsidRPr="00786F2D" w:rsidTr="00416182">
        <w:trPr>
          <w:trHeight w:hRule="exact" w:val="698"/>
          <w:jc w:val="center"/>
        </w:trPr>
        <w:tc>
          <w:tcPr>
            <w:tcW w:w="2122" w:type="dxa"/>
            <w:shd w:val="clear" w:color="auto" w:fill="FFFF00"/>
            <w:vAlign w:val="center"/>
          </w:tcPr>
          <w:p w:rsidR="001F252D" w:rsidRPr="00786F2D" w:rsidRDefault="001F252D" w:rsidP="001F252D">
            <w:pPr>
              <w:pStyle w:val="NoSpacing"/>
              <w:jc w:val="center"/>
              <w:rPr>
                <w:rFonts w:ascii="Helvetica" w:hAnsi="Helvetica" w:cs="Helvetica"/>
                <w:b/>
                <w:sz w:val="22"/>
                <w:szCs w:val="22"/>
              </w:rPr>
            </w:pPr>
            <w:r w:rsidRPr="00786F2D">
              <w:rPr>
                <w:rFonts w:ascii="Helvetica" w:hAnsi="Helvetica" w:cs="Helvetica"/>
                <w:b/>
                <w:sz w:val="22"/>
                <w:szCs w:val="22"/>
              </w:rPr>
              <w:t>Course Leader</w:t>
            </w:r>
          </w:p>
        </w:tc>
        <w:tc>
          <w:tcPr>
            <w:tcW w:w="8051" w:type="dxa"/>
            <w:gridSpan w:val="6"/>
            <w:vAlign w:val="center"/>
          </w:tcPr>
          <w:p w:rsidR="001F252D" w:rsidRPr="00786F2D" w:rsidRDefault="004B558F" w:rsidP="00F31F47">
            <w:pPr>
              <w:pStyle w:val="NoSpacing"/>
              <w:jc w:val="center"/>
              <w:rPr>
                <w:rFonts w:ascii="Helvetica" w:hAnsi="Helvetica" w:cs="Helvetica"/>
                <w:sz w:val="22"/>
                <w:szCs w:val="22"/>
              </w:rPr>
            </w:pPr>
            <w:r w:rsidRPr="00786F2D">
              <w:rPr>
                <w:rFonts w:ascii="Helvetica" w:hAnsi="Helvetica" w:cs="Helvetica"/>
                <w:sz w:val="22"/>
                <w:szCs w:val="22"/>
              </w:rPr>
              <w:t>Lewis Sturrock</w:t>
            </w:r>
          </w:p>
        </w:tc>
      </w:tr>
      <w:tr w:rsidR="001F252D" w:rsidRPr="00786F2D" w:rsidTr="00416182">
        <w:trPr>
          <w:trHeight w:hRule="exact" w:val="688"/>
          <w:jc w:val="center"/>
        </w:trPr>
        <w:tc>
          <w:tcPr>
            <w:tcW w:w="2122" w:type="dxa"/>
            <w:shd w:val="clear" w:color="auto" w:fill="FFFF00"/>
            <w:vAlign w:val="center"/>
          </w:tcPr>
          <w:p w:rsidR="001F252D" w:rsidRPr="00786F2D" w:rsidRDefault="001F252D" w:rsidP="001F252D">
            <w:pPr>
              <w:pStyle w:val="NoSpacing"/>
              <w:jc w:val="center"/>
              <w:rPr>
                <w:rFonts w:ascii="Helvetica" w:hAnsi="Helvetica" w:cs="Helvetica"/>
                <w:b/>
                <w:sz w:val="22"/>
                <w:szCs w:val="22"/>
              </w:rPr>
            </w:pPr>
            <w:r w:rsidRPr="00786F2D">
              <w:rPr>
                <w:rFonts w:ascii="Helvetica" w:hAnsi="Helvetica" w:cs="Helvetica"/>
                <w:b/>
                <w:sz w:val="22"/>
                <w:szCs w:val="22"/>
              </w:rPr>
              <w:t>Other Teaching staff</w:t>
            </w:r>
          </w:p>
        </w:tc>
        <w:tc>
          <w:tcPr>
            <w:tcW w:w="8051" w:type="dxa"/>
            <w:gridSpan w:val="6"/>
            <w:vAlign w:val="center"/>
          </w:tcPr>
          <w:p w:rsidR="001F252D" w:rsidRPr="00786F2D" w:rsidRDefault="004B558F" w:rsidP="00F31F47">
            <w:pPr>
              <w:pStyle w:val="NoSpacing"/>
              <w:jc w:val="center"/>
              <w:rPr>
                <w:rFonts w:ascii="Helvetica" w:hAnsi="Helvetica" w:cs="Helvetica"/>
                <w:sz w:val="22"/>
                <w:szCs w:val="22"/>
              </w:rPr>
            </w:pPr>
            <w:r w:rsidRPr="00786F2D">
              <w:rPr>
                <w:rFonts w:ascii="Helvetica" w:hAnsi="Helvetica" w:cs="Helvetica"/>
                <w:sz w:val="22"/>
                <w:szCs w:val="22"/>
              </w:rPr>
              <w:t>N/A</w:t>
            </w:r>
          </w:p>
        </w:tc>
      </w:tr>
      <w:tr w:rsidR="001F252D" w:rsidRPr="00786F2D" w:rsidTr="00967B84">
        <w:trPr>
          <w:trHeight w:hRule="exact" w:val="2522"/>
          <w:jc w:val="center"/>
        </w:trPr>
        <w:tc>
          <w:tcPr>
            <w:tcW w:w="2122" w:type="dxa"/>
            <w:shd w:val="clear" w:color="auto" w:fill="FFFF00"/>
            <w:vAlign w:val="center"/>
          </w:tcPr>
          <w:p w:rsidR="001F252D" w:rsidRPr="00786F2D" w:rsidRDefault="001F252D" w:rsidP="001F252D">
            <w:pPr>
              <w:pStyle w:val="NoSpacing"/>
              <w:jc w:val="center"/>
              <w:rPr>
                <w:rFonts w:ascii="Helvetica" w:hAnsi="Helvetica" w:cs="Helvetica"/>
                <w:b/>
                <w:sz w:val="22"/>
                <w:szCs w:val="22"/>
              </w:rPr>
            </w:pPr>
            <w:r w:rsidRPr="00786F2D">
              <w:rPr>
                <w:rFonts w:ascii="Helvetica" w:hAnsi="Helvetica" w:cs="Helvetica"/>
                <w:b/>
                <w:sz w:val="22"/>
                <w:szCs w:val="22"/>
              </w:rPr>
              <w:t>Entry Requirements</w:t>
            </w:r>
          </w:p>
        </w:tc>
        <w:tc>
          <w:tcPr>
            <w:tcW w:w="8051" w:type="dxa"/>
            <w:gridSpan w:val="6"/>
            <w:vAlign w:val="center"/>
          </w:tcPr>
          <w:p w:rsidR="001F252D" w:rsidRDefault="004B558F" w:rsidP="008F222F">
            <w:pPr>
              <w:rPr>
                <w:rFonts w:ascii="Helvetica" w:hAnsi="Helvetica" w:cs="Helvetica"/>
                <w:sz w:val="22"/>
                <w:szCs w:val="22"/>
              </w:rPr>
            </w:pPr>
            <w:r w:rsidRPr="00786F2D">
              <w:rPr>
                <w:rFonts w:ascii="Helvetica" w:hAnsi="Helvetica" w:cs="Helvetica"/>
                <w:sz w:val="22"/>
                <w:szCs w:val="22"/>
              </w:rPr>
              <w:t>Studying at SCQF level 5, you should have achieved National 5 Computing Science qualification or a minimum of 3 relevant National 4, Intermediate 1 or Standard Grade Found/General level qualifications (ideally in maths and a science).</w:t>
            </w:r>
          </w:p>
          <w:p w:rsidR="00967B84" w:rsidRDefault="00967B84" w:rsidP="008F222F">
            <w:pPr>
              <w:rPr>
                <w:rFonts w:ascii="Helvetica" w:hAnsi="Helvetica" w:cs="Helvetica"/>
                <w:sz w:val="22"/>
                <w:szCs w:val="22"/>
              </w:rPr>
            </w:pPr>
          </w:p>
          <w:p w:rsidR="00967B84" w:rsidRPr="00786F2D" w:rsidRDefault="00967B84" w:rsidP="008F222F">
            <w:pPr>
              <w:rPr>
                <w:rFonts w:ascii="Helvetica" w:hAnsi="Helvetica" w:cs="Helvetica"/>
                <w:sz w:val="22"/>
                <w:szCs w:val="22"/>
              </w:rPr>
            </w:pPr>
            <w:r>
              <w:rPr>
                <w:rFonts w:ascii="Helvetica" w:hAnsi="Helvetica" w:cs="Helvetica"/>
                <w:color w:val="FFFFFF"/>
                <w:sz w:val="23"/>
                <w:szCs w:val="23"/>
                <w:shd w:val="clear" w:color="auto" w:fill="00665C"/>
              </w:rPr>
              <w:t>Studying at SCQF level 6, you should have achieved an NC in Computing with Digital Media SCQF level 5, Higher Computing Science or a minimum of 3 relevant National 5, Intermediate 2 or Standard Grade Credit level qualifications (ideally in Art/Graphic Communication and Maths/Computing).</w:t>
            </w:r>
          </w:p>
        </w:tc>
      </w:tr>
      <w:tr w:rsidR="00973DFC" w:rsidRPr="00786F2D" w:rsidTr="00416182">
        <w:trPr>
          <w:trHeight w:val="4790"/>
          <w:jc w:val="center"/>
        </w:trPr>
        <w:tc>
          <w:tcPr>
            <w:tcW w:w="2122" w:type="dxa"/>
            <w:shd w:val="clear" w:color="auto" w:fill="FFFF00"/>
            <w:vAlign w:val="center"/>
          </w:tcPr>
          <w:p w:rsidR="00973DFC" w:rsidRPr="00786F2D" w:rsidRDefault="00973DFC" w:rsidP="003961B4">
            <w:pPr>
              <w:pStyle w:val="NoSpacing"/>
              <w:jc w:val="center"/>
              <w:rPr>
                <w:rFonts w:ascii="Helvetica" w:hAnsi="Helvetica" w:cs="Helvetica"/>
                <w:b/>
                <w:sz w:val="22"/>
                <w:szCs w:val="22"/>
              </w:rPr>
            </w:pPr>
            <w:r w:rsidRPr="00786F2D">
              <w:rPr>
                <w:rFonts w:ascii="Helvetica" w:hAnsi="Helvetica" w:cs="Helvetica"/>
                <w:b/>
                <w:sz w:val="22"/>
                <w:szCs w:val="22"/>
              </w:rPr>
              <w:t>Units on the course</w:t>
            </w:r>
          </w:p>
          <w:p w:rsidR="00973DFC" w:rsidRDefault="00973DFC" w:rsidP="003961B4">
            <w:pPr>
              <w:pStyle w:val="NoSpacing"/>
              <w:jc w:val="center"/>
              <w:rPr>
                <w:rFonts w:ascii="Helvetica" w:hAnsi="Helvetica" w:cs="Helvetica"/>
                <w:b/>
                <w:i/>
                <w:sz w:val="22"/>
                <w:szCs w:val="22"/>
              </w:rPr>
            </w:pPr>
            <w:r w:rsidRPr="00786F2D">
              <w:rPr>
                <w:rFonts w:ascii="Helvetica" w:hAnsi="Helvetica" w:cs="Helvetica"/>
                <w:b/>
                <w:i/>
                <w:sz w:val="22"/>
                <w:szCs w:val="22"/>
              </w:rPr>
              <w:t>other than core skills</w:t>
            </w:r>
          </w:p>
          <w:p w:rsidR="00967B84" w:rsidRDefault="00967B84" w:rsidP="003961B4">
            <w:pPr>
              <w:pStyle w:val="NoSpacing"/>
              <w:jc w:val="center"/>
              <w:rPr>
                <w:rFonts w:ascii="Helvetica" w:hAnsi="Helvetica" w:cs="Helvetica"/>
                <w:b/>
                <w:i/>
                <w:sz w:val="22"/>
                <w:szCs w:val="22"/>
              </w:rPr>
            </w:pPr>
          </w:p>
          <w:p w:rsidR="00967B84" w:rsidRPr="00786F2D" w:rsidRDefault="00967B84" w:rsidP="003961B4">
            <w:pPr>
              <w:pStyle w:val="NoSpacing"/>
              <w:jc w:val="center"/>
              <w:rPr>
                <w:rFonts w:ascii="Helvetica" w:hAnsi="Helvetica" w:cs="Helvetica"/>
                <w:b/>
                <w:i/>
                <w:sz w:val="22"/>
                <w:szCs w:val="22"/>
              </w:rPr>
            </w:pPr>
            <w:r>
              <w:rPr>
                <w:rFonts w:ascii="Helvetica" w:hAnsi="Helvetica" w:cs="Helvetica"/>
                <w:b/>
                <w:i/>
                <w:sz w:val="22"/>
                <w:szCs w:val="22"/>
              </w:rPr>
              <w:t>(Level 5)</w:t>
            </w:r>
          </w:p>
        </w:tc>
        <w:tc>
          <w:tcPr>
            <w:tcW w:w="4394" w:type="dxa"/>
            <w:gridSpan w:val="3"/>
          </w:tcPr>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F1KR 11 Computing: Computer Hardware and Systems</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F1KT 11 Digital Media: Audio Editing</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F1KW 11 Digital Media: Still Images</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F1KS 11 Computing: Digital Media Elements for Applications</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H6S9 45 Computing: Applications Development</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F1KB 11 Animation Fundamentals</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H7E9 45 Information literacy</w:t>
            </w:r>
          </w:p>
          <w:p w:rsidR="00644223" w:rsidRPr="00786F2D" w:rsidRDefault="00644223" w:rsidP="00644223">
            <w:pPr>
              <w:rPr>
                <w:rFonts w:ascii="Helvetica" w:hAnsi="Helvetica" w:cs="Helvetica"/>
                <w:sz w:val="22"/>
                <w:szCs w:val="22"/>
              </w:rPr>
            </w:pPr>
          </w:p>
          <w:p w:rsidR="00973DFC" w:rsidRPr="00786F2D" w:rsidRDefault="00644223" w:rsidP="00644223">
            <w:pPr>
              <w:rPr>
                <w:rFonts w:ascii="Helvetica" w:hAnsi="Helvetica" w:cs="Helvetica"/>
                <w:sz w:val="22"/>
                <w:szCs w:val="22"/>
              </w:rPr>
            </w:pPr>
            <w:r w:rsidRPr="00786F2D">
              <w:rPr>
                <w:rFonts w:ascii="Helvetica" w:hAnsi="Helvetica" w:cs="Helvetica"/>
                <w:sz w:val="22"/>
                <w:szCs w:val="22"/>
              </w:rPr>
              <w:t>H7EB 45 Social Media Literacy</w:t>
            </w:r>
          </w:p>
        </w:tc>
        <w:tc>
          <w:tcPr>
            <w:tcW w:w="3657" w:type="dxa"/>
            <w:gridSpan w:val="3"/>
          </w:tcPr>
          <w:p w:rsidR="00644223" w:rsidRPr="00786F2D" w:rsidRDefault="00644223" w:rsidP="00644223">
            <w:pPr>
              <w:rPr>
                <w:rFonts w:ascii="Helvetica" w:hAnsi="Helvetica" w:cs="Helvetica"/>
                <w:sz w:val="22"/>
                <w:szCs w:val="22"/>
              </w:rPr>
            </w:pPr>
            <w:r w:rsidRPr="00786F2D">
              <w:rPr>
                <w:rFonts w:ascii="Helvetica" w:hAnsi="Helvetica" w:cs="Helvetica"/>
                <w:sz w:val="22"/>
                <w:szCs w:val="22"/>
              </w:rPr>
              <w:t xml:space="preserve">H6S7 46 Computing: Project </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 xml:space="preserve">H6S7 46 Computing: Project </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F1KV 11 Digital Media: Video Editing</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F915 11 Computer Games: Design</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F916 11 Computer Games: Media Assets</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FN91 11 3D Modelling and Animation: An Introduction</w:t>
            </w:r>
          </w:p>
          <w:p w:rsidR="00644223" w:rsidRPr="00786F2D" w:rsidRDefault="00644223" w:rsidP="00644223">
            <w:pPr>
              <w:rPr>
                <w:rFonts w:ascii="Helvetica" w:hAnsi="Helvetica" w:cs="Helvetica"/>
                <w:sz w:val="22"/>
                <w:szCs w:val="22"/>
              </w:rPr>
            </w:pPr>
          </w:p>
          <w:p w:rsidR="00644223" w:rsidRPr="00786F2D" w:rsidRDefault="00644223" w:rsidP="00644223">
            <w:pPr>
              <w:rPr>
                <w:rFonts w:ascii="Helvetica" w:hAnsi="Helvetica" w:cs="Helvetica"/>
                <w:sz w:val="22"/>
                <w:szCs w:val="22"/>
              </w:rPr>
            </w:pPr>
            <w:r w:rsidRPr="00786F2D">
              <w:rPr>
                <w:rFonts w:ascii="Helvetica" w:hAnsi="Helvetica" w:cs="Helvetica"/>
                <w:sz w:val="22"/>
                <w:szCs w:val="22"/>
              </w:rPr>
              <w:t>H7EA 45 Network Literacy</w:t>
            </w:r>
          </w:p>
          <w:p w:rsidR="00644223" w:rsidRPr="00786F2D" w:rsidRDefault="00644223" w:rsidP="00644223">
            <w:pPr>
              <w:rPr>
                <w:rFonts w:ascii="Helvetica" w:hAnsi="Helvetica" w:cs="Helvetica"/>
                <w:sz w:val="22"/>
                <w:szCs w:val="22"/>
              </w:rPr>
            </w:pPr>
          </w:p>
          <w:p w:rsidR="00973DFC" w:rsidRPr="00786F2D" w:rsidRDefault="00644223" w:rsidP="00644223">
            <w:pPr>
              <w:rPr>
                <w:rFonts w:ascii="Helvetica" w:hAnsi="Helvetica" w:cs="Helvetica"/>
                <w:sz w:val="22"/>
                <w:szCs w:val="22"/>
              </w:rPr>
            </w:pPr>
            <w:r w:rsidRPr="00786F2D">
              <w:rPr>
                <w:rFonts w:ascii="Helvetica" w:hAnsi="Helvetica" w:cs="Helvetica"/>
                <w:sz w:val="22"/>
                <w:szCs w:val="22"/>
              </w:rPr>
              <w:t>H614 45 Computing</w:t>
            </w:r>
            <w:r w:rsidR="007427C0">
              <w:rPr>
                <w:rFonts w:ascii="Helvetica" w:hAnsi="Helvetica" w:cs="Helvetica"/>
                <w:sz w:val="22"/>
                <w:szCs w:val="22"/>
              </w:rPr>
              <w:t>: Website Design Graphics</w:t>
            </w:r>
          </w:p>
        </w:tc>
      </w:tr>
      <w:tr w:rsidR="00371F77" w:rsidRPr="00786F2D" w:rsidTr="00416182">
        <w:trPr>
          <w:trHeight w:hRule="exact" w:val="719"/>
          <w:jc w:val="center"/>
        </w:trPr>
        <w:tc>
          <w:tcPr>
            <w:tcW w:w="2122" w:type="dxa"/>
            <w:shd w:val="clear" w:color="auto" w:fill="FFFF00"/>
            <w:vAlign w:val="center"/>
          </w:tcPr>
          <w:p w:rsidR="00371F77" w:rsidRPr="00786F2D" w:rsidRDefault="00371F77" w:rsidP="00973DFC">
            <w:pPr>
              <w:pStyle w:val="NoSpacing"/>
              <w:jc w:val="center"/>
              <w:rPr>
                <w:rFonts w:ascii="Helvetica" w:hAnsi="Helvetica" w:cs="Helvetica"/>
                <w:b/>
                <w:sz w:val="22"/>
                <w:szCs w:val="22"/>
              </w:rPr>
            </w:pPr>
            <w:r w:rsidRPr="00786F2D">
              <w:rPr>
                <w:rFonts w:ascii="Helvetica" w:hAnsi="Helvetica" w:cs="Helvetica"/>
                <w:b/>
                <w:sz w:val="22"/>
                <w:szCs w:val="22"/>
              </w:rPr>
              <w:t>Your Class Representative</w:t>
            </w:r>
          </w:p>
        </w:tc>
        <w:tc>
          <w:tcPr>
            <w:tcW w:w="8051" w:type="dxa"/>
            <w:gridSpan w:val="6"/>
            <w:vAlign w:val="center"/>
          </w:tcPr>
          <w:p w:rsidR="00371F77" w:rsidRPr="00786F2D" w:rsidRDefault="00644223" w:rsidP="00F31F47">
            <w:pPr>
              <w:pStyle w:val="NoSpacing"/>
              <w:jc w:val="center"/>
              <w:rPr>
                <w:rFonts w:ascii="Helvetica" w:hAnsi="Helvetica" w:cs="Helvetica"/>
                <w:sz w:val="22"/>
                <w:szCs w:val="22"/>
              </w:rPr>
            </w:pPr>
            <w:r w:rsidRPr="00786F2D">
              <w:rPr>
                <w:rFonts w:ascii="Helvetica" w:hAnsi="Helvetica" w:cs="Helvetica"/>
                <w:sz w:val="22"/>
                <w:szCs w:val="22"/>
              </w:rPr>
              <w:t>Lewis Sturrock</w:t>
            </w:r>
          </w:p>
        </w:tc>
      </w:tr>
    </w:tbl>
    <w:p w:rsidR="00951DEF" w:rsidRPr="00786F2D" w:rsidRDefault="00E47E01" w:rsidP="00D17714">
      <w:pPr>
        <w:spacing w:after="200" w:line="276" w:lineRule="auto"/>
        <w:rPr>
          <w:rFonts w:ascii="Helvetica" w:hAnsi="Helvetica" w:cs="Helvetica"/>
          <w:b/>
          <w:sz w:val="22"/>
          <w:szCs w:val="22"/>
          <w:u w:val="single"/>
        </w:rPr>
      </w:pPr>
      <w:r w:rsidRPr="00786F2D">
        <w:rPr>
          <w:rFonts w:ascii="Helvetica" w:hAnsi="Helvetica" w:cs="Helvetica"/>
          <w:b/>
          <w:sz w:val="22"/>
          <w:szCs w:val="22"/>
          <w:u w:val="single"/>
        </w:rPr>
        <w:br w:type="page"/>
      </w:r>
    </w:p>
    <w:p w:rsidR="00951DEF" w:rsidRPr="00786F2D" w:rsidRDefault="00951DEF" w:rsidP="00B70146">
      <w:pPr>
        <w:pStyle w:val="Heading2"/>
        <w:rPr>
          <w:rFonts w:ascii="Helvetica" w:hAnsi="Helvetica" w:cs="Helvetica"/>
          <w:sz w:val="22"/>
          <w:szCs w:val="22"/>
        </w:rPr>
      </w:pPr>
      <w:bookmarkStart w:id="6" w:name="_Toc457315109"/>
      <w:r w:rsidRPr="00786F2D">
        <w:rPr>
          <w:rFonts w:ascii="Helvetica" w:hAnsi="Helvetica" w:cs="Helvetica"/>
          <w:sz w:val="22"/>
          <w:szCs w:val="22"/>
        </w:rPr>
        <w:t>Unit Summaries and Outcomes</w:t>
      </w:r>
      <w:bookmarkEnd w:id="6"/>
    </w:p>
    <w:p w:rsidR="00967B84" w:rsidRDefault="00967B84" w:rsidP="00967B84">
      <w:pPr>
        <w:rPr>
          <w:lang w:val="en-IE" w:eastAsia="en-US"/>
        </w:rPr>
      </w:pPr>
    </w:p>
    <w:p w:rsidR="00967B84" w:rsidRDefault="00967B84" w:rsidP="00967B84">
      <w:pPr>
        <w:pStyle w:val="Heading2"/>
        <w:rPr>
          <w:lang w:val="en-IE"/>
        </w:rPr>
      </w:pPr>
      <w:r>
        <w:rPr>
          <w:lang w:val="en-IE"/>
        </w:rPr>
        <w:t>Level 5</w:t>
      </w:r>
    </w:p>
    <w:p w:rsidR="00967B84" w:rsidRPr="00967B84" w:rsidRDefault="00967B84" w:rsidP="00967B84">
      <w:pPr>
        <w:rPr>
          <w:lang w:val="en-IE" w:eastAsia="en-US"/>
        </w:rPr>
      </w:pP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Computing: Computer Hardware and Systems</w:t>
      </w: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F1KR 11</w:t>
      </w:r>
    </w:p>
    <w:p w:rsidR="00AA7B20" w:rsidRPr="00786F2D" w:rsidRDefault="00AA7B20" w:rsidP="00951DEF">
      <w:pPr>
        <w:pStyle w:val="NoSpacing"/>
        <w:rPr>
          <w:rFonts w:ascii="Helvetica" w:hAnsi="Helvetica" w:cs="Helvetica"/>
          <w:bCs/>
          <w:sz w:val="22"/>
          <w:szCs w:val="22"/>
          <w:lang w:val="en-IE"/>
        </w:rPr>
      </w:pPr>
    </w:p>
    <w:p w:rsidR="00AA7B20" w:rsidRPr="00786F2D" w:rsidRDefault="00AA7B20" w:rsidP="008F2E83">
      <w:pPr>
        <w:pStyle w:val="NoSpacing"/>
        <w:jc w:val="both"/>
        <w:rPr>
          <w:rFonts w:ascii="Helvetica" w:hAnsi="Helvetica" w:cs="Helvetica"/>
          <w:bCs/>
          <w:sz w:val="22"/>
          <w:szCs w:val="22"/>
          <w:lang w:val="en-IE"/>
        </w:rPr>
      </w:pPr>
      <w:r w:rsidRPr="00786F2D">
        <w:rPr>
          <w:rFonts w:ascii="Helvetica" w:hAnsi="Helvetica" w:cs="Helvetica"/>
          <w:bCs/>
          <w:sz w:val="22"/>
          <w:szCs w:val="22"/>
          <w:lang w:val="en-IE"/>
        </w:rPr>
        <w:t>This Unit is designed for learners who have an interest in developing the skills required to upgrade an existing computer system. The Unit will introduce learners to the main hardware and software components of a computer system. Learners will install a variety of hardware components, and software packages onto a computer system. This will help develop an understanding of operating systems, upgrades and the appropriate use of application and utility software. Learners will become aware of, and use, the necessary safety procedures when installing and upgrading computer hardware.</w:t>
      </w:r>
    </w:p>
    <w:p w:rsidR="00AA7B20" w:rsidRPr="00786F2D" w:rsidRDefault="00AA7B20"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  </w:t>
      </w:r>
    </w:p>
    <w:p w:rsidR="000D071B" w:rsidRPr="00786F2D" w:rsidRDefault="00951DEF"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OUTCOMES</w:t>
      </w:r>
    </w:p>
    <w:p w:rsidR="00AA7B20" w:rsidRPr="00786F2D" w:rsidRDefault="00AA7B20" w:rsidP="00951DEF">
      <w:pPr>
        <w:pStyle w:val="NoSpacing"/>
        <w:rPr>
          <w:rFonts w:ascii="Helvetica" w:hAnsi="Helvetica" w:cs="Helvetica"/>
          <w:b/>
          <w:bCs/>
          <w:sz w:val="22"/>
          <w:szCs w:val="22"/>
          <w:lang w:val="en-IE"/>
        </w:rPr>
      </w:pPr>
    </w:p>
    <w:p w:rsidR="00AA7B20" w:rsidRPr="00786F2D" w:rsidRDefault="00AA7B20" w:rsidP="00AA7B20">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1. Identify the components and functional elements of a computer system. </w:t>
      </w:r>
    </w:p>
    <w:p w:rsidR="00AA7B20" w:rsidRPr="00786F2D" w:rsidRDefault="00AA7B20" w:rsidP="00AA7B20">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2. Use appropriate procedures for working safely on a computer system. </w:t>
      </w:r>
    </w:p>
    <w:p w:rsidR="00AA7B20" w:rsidRPr="00786F2D" w:rsidRDefault="00AA7B20" w:rsidP="00AA7B20">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3. Upgrade an existing computer system.</w:t>
      </w:r>
    </w:p>
    <w:p w:rsidR="00AA7B20" w:rsidRPr="00786F2D" w:rsidRDefault="00AA7B20" w:rsidP="00951DEF">
      <w:pPr>
        <w:pStyle w:val="NoSpacing"/>
        <w:rPr>
          <w:rFonts w:ascii="Helvetica" w:hAnsi="Helvetica" w:cs="Helvetica"/>
          <w:b/>
          <w:bCs/>
          <w:sz w:val="22"/>
          <w:szCs w:val="22"/>
          <w:lang w:val="en-IE"/>
        </w:rPr>
      </w:pPr>
    </w:p>
    <w:p w:rsidR="00AA7B20" w:rsidRPr="00786F2D" w:rsidRDefault="00AA7B20" w:rsidP="00951DEF">
      <w:pPr>
        <w:pStyle w:val="NoSpacing"/>
        <w:rPr>
          <w:rFonts w:ascii="Helvetica" w:hAnsi="Helvetica" w:cs="Helvetica"/>
          <w:b/>
          <w:bCs/>
          <w:sz w:val="22"/>
          <w:szCs w:val="22"/>
          <w:lang w:val="en-IE"/>
        </w:rPr>
      </w:pPr>
    </w:p>
    <w:p w:rsidR="000D071B" w:rsidRPr="00786F2D" w:rsidRDefault="000D071B" w:rsidP="008F222F">
      <w:pPr>
        <w:tabs>
          <w:tab w:val="left" w:pos="426"/>
        </w:tabs>
        <w:ind w:left="426" w:hanging="426"/>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AA7B20" w:rsidRPr="00786F2D" w:rsidRDefault="00AA7B20" w:rsidP="00AA7B20">
      <w:pPr>
        <w:tabs>
          <w:tab w:val="left" w:pos="426"/>
        </w:tabs>
        <w:ind w:left="426" w:hanging="426"/>
        <w:jc w:val="both"/>
        <w:rPr>
          <w:rFonts w:ascii="Helvetica" w:hAnsi="Helvetica" w:cs="Helvetica"/>
          <w:b/>
          <w:bCs/>
          <w:sz w:val="22"/>
          <w:szCs w:val="22"/>
          <w:lang w:val="en-IE"/>
        </w:rPr>
      </w:pPr>
    </w:p>
    <w:p w:rsidR="00AA7B20" w:rsidRPr="00786F2D" w:rsidRDefault="00AA7B20" w:rsidP="00AA7B20">
      <w:pPr>
        <w:tabs>
          <w:tab w:val="left" w:pos="426"/>
        </w:tabs>
        <w:ind w:left="426" w:hanging="426"/>
        <w:jc w:val="both"/>
        <w:rPr>
          <w:rFonts w:ascii="Helvetica" w:hAnsi="Helvetica" w:cs="Helvetica"/>
          <w:sz w:val="22"/>
          <w:szCs w:val="22"/>
          <w:lang w:val="en-IE"/>
        </w:rPr>
      </w:pPr>
      <w:r w:rsidRPr="00786F2D">
        <w:rPr>
          <w:rFonts w:ascii="Helvetica" w:hAnsi="Helvetica" w:cs="Helvetica"/>
          <w:sz w:val="22"/>
          <w:szCs w:val="22"/>
          <w:lang w:val="en-IE"/>
        </w:rPr>
        <w:t>Written and/or oral recorded evidence is required which demonstrates that the candidate has achieved to the</w:t>
      </w:r>
    </w:p>
    <w:p w:rsidR="00AA7B20" w:rsidRPr="00786F2D" w:rsidRDefault="00AA7B20" w:rsidP="00AA7B20">
      <w:pPr>
        <w:tabs>
          <w:tab w:val="left" w:pos="426"/>
        </w:tabs>
        <w:ind w:left="426" w:hanging="426"/>
        <w:jc w:val="both"/>
        <w:rPr>
          <w:rFonts w:ascii="Helvetica" w:hAnsi="Helvetica" w:cs="Helvetica"/>
          <w:sz w:val="22"/>
          <w:szCs w:val="22"/>
          <w:lang w:val="en-IE"/>
        </w:rPr>
      </w:pPr>
      <w:r w:rsidRPr="00786F2D">
        <w:rPr>
          <w:rFonts w:ascii="Helvetica" w:hAnsi="Helvetica" w:cs="Helvetica"/>
          <w:sz w:val="22"/>
          <w:szCs w:val="22"/>
          <w:lang w:val="en-IE"/>
        </w:rPr>
        <w:t>standard specified in the Outcomes and Performance Criteria. The evidence should be obtained under</w:t>
      </w:r>
    </w:p>
    <w:p w:rsidR="00AA7B20" w:rsidRPr="00786F2D" w:rsidRDefault="00AA7B20" w:rsidP="00AA7B20">
      <w:pPr>
        <w:tabs>
          <w:tab w:val="left" w:pos="426"/>
        </w:tabs>
        <w:ind w:left="426" w:hanging="426"/>
        <w:jc w:val="both"/>
        <w:rPr>
          <w:rFonts w:ascii="Helvetica" w:hAnsi="Helvetica" w:cs="Helvetica"/>
          <w:sz w:val="22"/>
          <w:szCs w:val="22"/>
          <w:lang w:val="en-IE"/>
        </w:rPr>
      </w:pPr>
      <w:r w:rsidRPr="00786F2D">
        <w:rPr>
          <w:rFonts w:ascii="Helvetica" w:hAnsi="Helvetica" w:cs="Helvetica"/>
          <w:sz w:val="22"/>
          <w:szCs w:val="22"/>
          <w:lang w:val="en-IE"/>
        </w:rPr>
        <w:t>controlled closed-book and supervised conditions.</w:t>
      </w:r>
    </w:p>
    <w:p w:rsidR="0049576E" w:rsidRPr="00786F2D" w:rsidRDefault="0049576E" w:rsidP="00951DEF">
      <w:pPr>
        <w:pStyle w:val="NoSpacing"/>
        <w:pBdr>
          <w:bottom w:val="single" w:sz="6" w:space="1" w:color="auto"/>
        </w:pBdr>
        <w:rPr>
          <w:rFonts w:ascii="Helvetica" w:hAnsi="Helvetica" w:cs="Helvetica"/>
          <w:sz w:val="22"/>
          <w:szCs w:val="22"/>
          <w:lang w:val="en-IE"/>
        </w:rPr>
      </w:pPr>
    </w:p>
    <w:p w:rsidR="00951DEF" w:rsidRPr="00786F2D" w:rsidRDefault="00951DEF" w:rsidP="00951DEF">
      <w:pPr>
        <w:pStyle w:val="NoSpacing"/>
        <w:rPr>
          <w:rFonts w:ascii="Helvetica" w:hAnsi="Helvetica" w:cs="Helvetica"/>
          <w:sz w:val="22"/>
          <w:szCs w:val="22"/>
          <w:lang w:val="en-IE"/>
        </w:rPr>
      </w:pPr>
    </w:p>
    <w:p w:rsidR="0049576E" w:rsidRPr="00786F2D" w:rsidRDefault="0049576E" w:rsidP="00951DEF">
      <w:pPr>
        <w:pStyle w:val="NoSpacing"/>
        <w:rPr>
          <w:rFonts w:ascii="Helvetica" w:hAnsi="Helvetica" w:cs="Helvetica"/>
          <w:sz w:val="22"/>
          <w:szCs w:val="22"/>
          <w:lang w:val="en-IE"/>
        </w:rPr>
      </w:pP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Digital Media: Audio Editing</w:t>
      </w: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F1KT 11</w:t>
      </w:r>
    </w:p>
    <w:p w:rsidR="007525D4" w:rsidRPr="00786F2D" w:rsidRDefault="007525D4" w:rsidP="00951DEF">
      <w:pPr>
        <w:pStyle w:val="NoSpacing"/>
        <w:rPr>
          <w:rFonts w:ascii="Helvetica" w:hAnsi="Helvetica" w:cs="Helvetica"/>
          <w:b/>
          <w:bCs/>
          <w:sz w:val="22"/>
          <w:szCs w:val="22"/>
          <w:lang w:val="en-IE"/>
        </w:rPr>
      </w:pPr>
    </w:p>
    <w:p w:rsidR="007525D4" w:rsidRPr="00786F2D" w:rsidRDefault="007525D4" w:rsidP="008F2E83">
      <w:pPr>
        <w:pStyle w:val="NoSpacing"/>
        <w:jc w:val="both"/>
        <w:rPr>
          <w:rFonts w:ascii="Helvetica" w:hAnsi="Helvetica" w:cs="Helvetica"/>
          <w:bCs/>
          <w:sz w:val="22"/>
          <w:szCs w:val="22"/>
          <w:lang w:val="en-IE"/>
        </w:rPr>
      </w:pPr>
      <w:r w:rsidRPr="00786F2D">
        <w:rPr>
          <w:rFonts w:ascii="Helvetica" w:hAnsi="Helvetica" w:cs="Helvetica"/>
          <w:bCs/>
          <w:sz w:val="22"/>
          <w:szCs w:val="22"/>
          <w:lang w:val="en-IE"/>
        </w:rPr>
        <w:t>This Unit is aimed at candidates who have some previous experience of capturing and storing sound in digital formats, although it may also suit candidates who have experience of recording sound in analogue formats.</w:t>
      </w:r>
    </w:p>
    <w:p w:rsidR="00951DEF" w:rsidRPr="00786F2D" w:rsidRDefault="00951DEF" w:rsidP="00951DEF">
      <w:pPr>
        <w:pStyle w:val="NoSpacing"/>
        <w:rPr>
          <w:rFonts w:ascii="Helvetica" w:hAnsi="Helvetica" w:cs="Helvetica"/>
          <w:sz w:val="22"/>
          <w:szCs w:val="22"/>
          <w:lang w:val="en-IE"/>
        </w:rPr>
      </w:pPr>
    </w:p>
    <w:p w:rsidR="00951DEF" w:rsidRPr="00786F2D" w:rsidRDefault="00951DEF"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7525D4" w:rsidRPr="00786F2D" w:rsidRDefault="007525D4" w:rsidP="00951DEF">
      <w:pPr>
        <w:pStyle w:val="NoSpacing"/>
        <w:rPr>
          <w:rFonts w:ascii="Helvetica" w:hAnsi="Helvetica" w:cs="Helvetica"/>
          <w:b/>
          <w:bCs/>
          <w:sz w:val="22"/>
          <w:szCs w:val="22"/>
          <w:lang w:val="en-IE"/>
        </w:rPr>
      </w:pPr>
    </w:p>
    <w:p w:rsidR="007525D4" w:rsidRPr="00786F2D" w:rsidRDefault="007525D4" w:rsidP="007525D4">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1. Demonstrate knowledge of the properties of audio and audio effects. </w:t>
      </w:r>
    </w:p>
    <w:p w:rsidR="007525D4" w:rsidRPr="00786F2D" w:rsidRDefault="007525D4" w:rsidP="007525D4">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2. Identify and plan the acquisition of digital audio for a specified brief.</w:t>
      </w:r>
    </w:p>
    <w:p w:rsidR="007525D4" w:rsidRPr="00786F2D" w:rsidRDefault="007525D4" w:rsidP="007525D4">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3. Perform the acquisition of digital audio for a specified brief. </w:t>
      </w:r>
    </w:p>
    <w:p w:rsidR="007525D4" w:rsidRPr="00786F2D" w:rsidRDefault="007525D4" w:rsidP="007525D4">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4. Manipulate and store the acquired digital audio to the form required by a specified brief. </w:t>
      </w:r>
    </w:p>
    <w:p w:rsidR="007525D4" w:rsidRPr="00786F2D" w:rsidRDefault="007525D4" w:rsidP="007525D4">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5. Evaluate finished product and own performance in meeting the requirements of a specified brief.  </w:t>
      </w:r>
    </w:p>
    <w:p w:rsidR="007525D4" w:rsidRPr="00786F2D" w:rsidRDefault="007525D4" w:rsidP="00951DEF">
      <w:pPr>
        <w:pStyle w:val="NoSpacing"/>
        <w:rPr>
          <w:rFonts w:ascii="Helvetica" w:hAnsi="Helvetica" w:cs="Helvetica"/>
          <w:b/>
          <w:bCs/>
          <w:sz w:val="22"/>
          <w:szCs w:val="22"/>
          <w:lang w:val="en-IE"/>
        </w:rPr>
      </w:pPr>
    </w:p>
    <w:p w:rsidR="00FD13FB" w:rsidRPr="00786F2D" w:rsidRDefault="00FD13FB" w:rsidP="00FD13FB">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7525D4" w:rsidRPr="00786F2D" w:rsidRDefault="007525D4" w:rsidP="00FD13FB">
      <w:pPr>
        <w:pStyle w:val="NoSpacing"/>
        <w:rPr>
          <w:rFonts w:ascii="Helvetica" w:hAnsi="Helvetica" w:cs="Helvetica"/>
          <w:b/>
          <w:bCs/>
          <w:sz w:val="22"/>
          <w:szCs w:val="22"/>
          <w:lang w:val="en-IE"/>
        </w:rPr>
      </w:pPr>
    </w:p>
    <w:p w:rsidR="007525D4" w:rsidRPr="00786F2D" w:rsidRDefault="007525D4" w:rsidP="00FD13FB">
      <w:pPr>
        <w:pStyle w:val="NoSpacing"/>
        <w:rPr>
          <w:rFonts w:ascii="Helvetica" w:hAnsi="Helvetica" w:cs="Helvetica"/>
          <w:bCs/>
          <w:sz w:val="22"/>
          <w:szCs w:val="22"/>
          <w:lang w:val="en-IE"/>
        </w:rPr>
      </w:pPr>
      <w:r w:rsidRPr="00786F2D">
        <w:rPr>
          <w:rFonts w:ascii="Helvetica" w:hAnsi="Helvetica" w:cs="Helvetica"/>
          <w:bCs/>
          <w:sz w:val="22"/>
          <w:szCs w:val="22"/>
          <w:lang w:val="en-IE"/>
        </w:rPr>
        <w:t>Each sample must include the following:</w:t>
      </w:r>
    </w:p>
    <w:p w:rsidR="007525D4" w:rsidRPr="00786F2D" w:rsidRDefault="007525D4" w:rsidP="00FD13FB">
      <w:pPr>
        <w:pStyle w:val="NoSpacing"/>
        <w:rPr>
          <w:rFonts w:ascii="Helvetica" w:hAnsi="Helvetica" w:cs="Helvetica"/>
          <w:b/>
          <w:bCs/>
          <w:sz w:val="22"/>
          <w:szCs w:val="22"/>
          <w:lang w:val="en-IE"/>
        </w:rPr>
      </w:pPr>
    </w:p>
    <w:p w:rsidR="007525D4" w:rsidRPr="00786F2D" w:rsidRDefault="007525D4" w:rsidP="007525D4">
      <w:pPr>
        <w:pStyle w:val="NoSpacing"/>
        <w:numPr>
          <w:ilvl w:val="0"/>
          <w:numId w:val="23"/>
        </w:numPr>
        <w:rPr>
          <w:rFonts w:ascii="Helvetica" w:hAnsi="Helvetica" w:cs="Helvetica"/>
          <w:sz w:val="22"/>
          <w:szCs w:val="22"/>
          <w:lang w:val="en-IE"/>
        </w:rPr>
      </w:pPr>
      <w:r w:rsidRPr="00786F2D">
        <w:rPr>
          <w:rFonts w:ascii="Helvetica" w:hAnsi="Helvetica" w:cs="Helvetica"/>
          <w:sz w:val="22"/>
          <w:szCs w:val="22"/>
          <w:lang w:val="en-IE"/>
        </w:rPr>
        <w:t>two properties of audio in relation to digital storage on a computer based system</w:t>
      </w:r>
    </w:p>
    <w:p w:rsidR="007525D4" w:rsidRPr="00786F2D" w:rsidRDefault="007525D4" w:rsidP="007525D4">
      <w:pPr>
        <w:pStyle w:val="NoSpacing"/>
        <w:numPr>
          <w:ilvl w:val="0"/>
          <w:numId w:val="23"/>
        </w:numPr>
        <w:rPr>
          <w:rFonts w:ascii="Helvetica" w:hAnsi="Helvetica" w:cs="Helvetica"/>
          <w:sz w:val="22"/>
          <w:szCs w:val="22"/>
          <w:lang w:val="en-IE"/>
        </w:rPr>
      </w:pPr>
      <w:r w:rsidRPr="00786F2D">
        <w:rPr>
          <w:rFonts w:ascii="Helvetica" w:hAnsi="Helvetica" w:cs="Helvetica"/>
          <w:sz w:val="22"/>
          <w:szCs w:val="22"/>
          <w:lang w:val="en-IE"/>
        </w:rPr>
        <w:t>two sampling rates in relation to digital audio</w:t>
      </w:r>
    </w:p>
    <w:p w:rsidR="007525D4" w:rsidRPr="00786F2D" w:rsidRDefault="007525D4" w:rsidP="007525D4">
      <w:pPr>
        <w:pStyle w:val="NoSpacing"/>
        <w:numPr>
          <w:ilvl w:val="0"/>
          <w:numId w:val="23"/>
        </w:numPr>
        <w:rPr>
          <w:rFonts w:ascii="Helvetica" w:hAnsi="Helvetica" w:cs="Helvetica"/>
          <w:sz w:val="22"/>
          <w:szCs w:val="22"/>
          <w:lang w:val="en-IE"/>
        </w:rPr>
      </w:pPr>
      <w:r w:rsidRPr="00786F2D">
        <w:rPr>
          <w:rFonts w:ascii="Helvetica" w:hAnsi="Helvetica" w:cs="Helvetica"/>
          <w:sz w:val="22"/>
          <w:szCs w:val="22"/>
          <w:lang w:val="en-IE"/>
        </w:rPr>
        <w:t xml:space="preserve">identification of the effect on the quality of recorded audio for two different types of compression techniques  </w:t>
      </w:r>
    </w:p>
    <w:p w:rsidR="007525D4" w:rsidRPr="00786F2D" w:rsidRDefault="007525D4" w:rsidP="007525D4">
      <w:pPr>
        <w:pStyle w:val="NoSpacing"/>
        <w:numPr>
          <w:ilvl w:val="0"/>
          <w:numId w:val="23"/>
        </w:numPr>
        <w:rPr>
          <w:rFonts w:ascii="Helvetica" w:hAnsi="Helvetica" w:cs="Helvetica"/>
          <w:sz w:val="22"/>
          <w:szCs w:val="22"/>
          <w:lang w:val="en-IE"/>
        </w:rPr>
      </w:pPr>
      <w:r w:rsidRPr="00786F2D">
        <w:rPr>
          <w:rFonts w:ascii="Helvetica" w:hAnsi="Helvetica" w:cs="Helvetica"/>
          <w:sz w:val="22"/>
          <w:szCs w:val="22"/>
          <w:lang w:val="en-IE"/>
        </w:rPr>
        <w:t xml:space="preserve">two audio file types including their characteristics and usage </w:t>
      </w:r>
    </w:p>
    <w:p w:rsidR="007525D4" w:rsidRPr="00786F2D" w:rsidRDefault="007525D4" w:rsidP="007525D4">
      <w:pPr>
        <w:pStyle w:val="NoSpacing"/>
        <w:numPr>
          <w:ilvl w:val="0"/>
          <w:numId w:val="23"/>
        </w:numPr>
        <w:rPr>
          <w:rFonts w:ascii="Helvetica" w:hAnsi="Helvetica" w:cs="Helvetica"/>
          <w:sz w:val="22"/>
          <w:szCs w:val="22"/>
          <w:lang w:val="en-IE"/>
        </w:rPr>
      </w:pPr>
      <w:r w:rsidRPr="00786F2D">
        <w:rPr>
          <w:rFonts w:ascii="Helvetica" w:hAnsi="Helvetica" w:cs="Helvetica"/>
          <w:sz w:val="22"/>
          <w:szCs w:val="22"/>
          <w:lang w:val="en-IE"/>
        </w:rPr>
        <w:t>two component parts of a sound wave.</w:t>
      </w:r>
    </w:p>
    <w:p w:rsidR="0049576E" w:rsidRPr="00786F2D" w:rsidRDefault="0049576E" w:rsidP="00951DEF">
      <w:pPr>
        <w:pStyle w:val="NoSpacing"/>
        <w:pBdr>
          <w:bottom w:val="single" w:sz="6" w:space="1" w:color="auto"/>
        </w:pBdr>
        <w:rPr>
          <w:rFonts w:ascii="Helvetica" w:hAnsi="Helvetica" w:cs="Helvetica"/>
          <w:sz w:val="22"/>
          <w:szCs w:val="22"/>
        </w:rPr>
      </w:pPr>
    </w:p>
    <w:p w:rsidR="00951DEF" w:rsidRPr="00786F2D" w:rsidRDefault="00951DEF" w:rsidP="00951DEF">
      <w:pPr>
        <w:pStyle w:val="NoSpacing"/>
        <w:rPr>
          <w:rFonts w:ascii="Helvetica" w:hAnsi="Helvetica" w:cs="Helvetica"/>
          <w:sz w:val="22"/>
          <w:szCs w:val="22"/>
        </w:rPr>
      </w:pPr>
    </w:p>
    <w:p w:rsidR="0049576E" w:rsidRPr="00786F2D" w:rsidRDefault="0049576E" w:rsidP="00951DEF">
      <w:pPr>
        <w:pStyle w:val="NoSpacing"/>
        <w:rPr>
          <w:rFonts w:ascii="Helvetica" w:hAnsi="Helvetica" w:cs="Helvetica"/>
          <w:sz w:val="22"/>
          <w:szCs w:val="22"/>
        </w:rPr>
      </w:pP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Digital Media: Still Images</w:t>
      </w: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F1KW 11</w:t>
      </w:r>
    </w:p>
    <w:p w:rsidR="00DE5CA0" w:rsidRPr="00786F2D" w:rsidRDefault="00DE5CA0" w:rsidP="00951DEF">
      <w:pPr>
        <w:pStyle w:val="NoSpacing"/>
        <w:rPr>
          <w:rFonts w:ascii="Helvetica" w:hAnsi="Helvetica" w:cs="Helvetica"/>
          <w:b/>
          <w:bCs/>
          <w:sz w:val="22"/>
          <w:szCs w:val="22"/>
          <w:lang w:val="en-IE"/>
        </w:rPr>
      </w:pPr>
    </w:p>
    <w:p w:rsidR="00DE5CA0" w:rsidRPr="00786F2D" w:rsidRDefault="00DE5CA0" w:rsidP="008F2E83">
      <w:pPr>
        <w:pStyle w:val="NoSpacing"/>
        <w:jc w:val="both"/>
        <w:rPr>
          <w:rFonts w:ascii="Helvetica" w:hAnsi="Helvetica" w:cs="Helvetica"/>
          <w:bCs/>
          <w:sz w:val="22"/>
          <w:szCs w:val="22"/>
          <w:lang w:val="en-IE"/>
        </w:rPr>
      </w:pPr>
      <w:r w:rsidRPr="00786F2D">
        <w:rPr>
          <w:rFonts w:ascii="Helvetica" w:hAnsi="Helvetica" w:cs="Helvetica"/>
          <w:bCs/>
          <w:sz w:val="22"/>
          <w:szCs w:val="22"/>
          <w:lang w:val="en-IE"/>
        </w:rPr>
        <w:t xml:space="preserve">The purpose of this Unit is to allow candidates to undertake the acquisition of digital still images within the context of a specified brief. Candidates will be required to identify the image requirements of the brief, plan a strategy for the acquisition of the images, report on and justify reasons for their proposed strategy, present the images in a format appropriate to the requirements of the specified brief and evaluate the finished product and own performance.  </w:t>
      </w:r>
    </w:p>
    <w:p w:rsidR="00DE5CA0" w:rsidRPr="00786F2D" w:rsidRDefault="00DE5CA0" w:rsidP="008F222F">
      <w:pPr>
        <w:pStyle w:val="NoSpacing"/>
        <w:rPr>
          <w:rFonts w:ascii="Helvetica" w:hAnsi="Helvetica" w:cs="Helvetica"/>
          <w:b/>
          <w:bCs/>
          <w:sz w:val="22"/>
          <w:szCs w:val="22"/>
          <w:lang w:val="en-IE"/>
        </w:rPr>
      </w:pPr>
    </w:p>
    <w:p w:rsidR="000D071B" w:rsidRPr="00786F2D" w:rsidRDefault="00951DEF" w:rsidP="008F222F">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DE5CA0" w:rsidRPr="00786F2D" w:rsidRDefault="00DE5CA0" w:rsidP="008F222F">
      <w:pPr>
        <w:pStyle w:val="NoSpacing"/>
        <w:rPr>
          <w:rFonts w:ascii="Helvetica" w:hAnsi="Helvetica" w:cs="Helvetica"/>
          <w:b/>
          <w:bCs/>
          <w:sz w:val="22"/>
          <w:szCs w:val="22"/>
          <w:lang w:val="en-IE"/>
        </w:rPr>
      </w:pPr>
    </w:p>
    <w:p w:rsidR="00DE5CA0" w:rsidRPr="00786F2D" w:rsidRDefault="00DE5CA0" w:rsidP="00DE5CA0">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1. Plan the acquisition of digital still images to meet the requirements of the brief. </w:t>
      </w:r>
    </w:p>
    <w:p w:rsidR="00DE5CA0" w:rsidRPr="00786F2D" w:rsidRDefault="00DE5CA0" w:rsidP="00DE5CA0">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2. Undertake the acquisition of digital still images for a specified brief. </w:t>
      </w:r>
    </w:p>
    <w:p w:rsidR="00DE5CA0" w:rsidRPr="00786F2D" w:rsidRDefault="00DE5CA0" w:rsidP="00DE5CA0">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3. Select, edit and present a portfolio of digital images in a format appropriate to a specified brief.</w:t>
      </w:r>
    </w:p>
    <w:p w:rsidR="00DE5CA0" w:rsidRPr="00786F2D" w:rsidRDefault="00DE5CA0" w:rsidP="00DE5CA0">
      <w:pPr>
        <w:pStyle w:val="NoSpacing"/>
        <w:ind w:left="720"/>
        <w:rPr>
          <w:rFonts w:ascii="Helvetica" w:hAnsi="Helvetica" w:cs="Helvetica"/>
          <w:bCs/>
          <w:sz w:val="22"/>
          <w:szCs w:val="22"/>
          <w:lang w:val="en-IE"/>
        </w:rPr>
      </w:pPr>
      <w:r w:rsidRPr="00786F2D">
        <w:rPr>
          <w:rFonts w:ascii="Helvetica" w:hAnsi="Helvetica" w:cs="Helvetica"/>
          <w:bCs/>
          <w:sz w:val="22"/>
          <w:szCs w:val="22"/>
          <w:lang w:val="en-IE"/>
        </w:rPr>
        <w:t>4. Evaluate the completed portfolio of digital images and personal contribution to meeting a     specified brief.</w:t>
      </w:r>
    </w:p>
    <w:p w:rsidR="00DE5CA0" w:rsidRPr="00786F2D" w:rsidRDefault="00DE5CA0" w:rsidP="008F222F">
      <w:pPr>
        <w:pStyle w:val="NoSpacing"/>
        <w:rPr>
          <w:rFonts w:ascii="Helvetica" w:eastAsia="Calibri" w:hAnsi="Helvetica" w:cs="Helvetica"/>
          <w:sz w:val="22"/>
          <w:szCs w:val="22"/>
          <w:lang w:val="en-GB"/>
        </w:rPr>
      </w:pPr>
    </w:p>
    <w:p w:rsidR="00FD13FB" w:rsidRPr="00786F2D" w:rsidRDefault="00FD13FB"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DE5CA0" w:rsidRPr="00786F2D" w:rsidRDefault="00DE5CA0" w:rsidP="00951DEF">
      <w:pPr>
        <w:pStyle w:val="NoSpacing"/>
        <w:rPr>
          <w:rFonts w:ascii="Helvetica" w:hAnsi="Helvetica" w:cs="Helvetica"/>
          <w:b/>
          <w:bCs/>
          <w:sz w:val="22"/>
          <w:szCs w:val="22"/>
          <w:lang w:val="en-IE"/>
        </w:rPr>
      </w:pPr>
    </w:p>
    <w:p w:rsidR="00DE5CA0" w:rsidRPr="00786F2D" w:rsidRDefault="00DE5CA0" w:rsidP="00DE5CA0">
      <w:pPr>
        <w:pStyle w:val="NoSpacing"/>
        <w:numPr>
          <w:ilvl w:val="0"/>
          <w:numId w:val="24"/>
        </w:numPr>
        <w:rPr>
          <w:rFonts w:ascii="Helvetica" w:hAnsi="Helvetica" w:cs="Helvetica"/>
          <w:sz w:val="22"/>
          <w:szCs w:val="22"/>
          <w:lang w:val="en-IE"/>
        </w:rPr>
      </w:pPr>
      <w:r w:rsidRPr="00786F2D">
        <w:rPr>
          <w:rFonts w:ascii="Helvetica" w:hAnsi="Helvetica" w:cs="Helvetica"/>
          <w:sz w:val="22"/>
          <w:szCs w:val="22"/>
          <w:lang w:val="en-IE"/>
        </w:rPr>
        <w:t>A written and/or oral recorded report of at least 300 words by the candidate</w:t>
      </w:r>
    </w:p>
    <w:p w:rsidR="00DE5CA0" w:rsidRPr="00786F2D" w:rsidRDefault="00DE5CA0" w:rsidP="00DE5CA0">
      <w:pPr>
        <w:pStyle w:val="NoSpacing"/>
        <w:numPr>
          <w:ilvl w:val="0"/>
          <w:numId w:val="24"/>
        </w:numPr>
        <w:rPr>
          <w:rFonts w:ascii="Helvetica" w:hAnsi="Helvetica" w:cs="Helvetica"/>
          <w:sz w:val="22"/>
          <w:szCs w:val="22"/>
          <w:lang w:val="en-IE"/>
        </w:rPr>
      </w:pPr>
      <w:r w:rsidRPr="00786F2D">
        <w:rPr>
          <w:rFonts w:ascii="Helvetica" w:hAnsi="Helvetica" w:cs="Helvetica"/>
          <w:sz w:val="22"/>
          <w:szCs w:val="22"/>
          <w:lang w:val="en-IE"/>
        </w:rPr>
        <w:t>A written and/or oral recorded report of at least 150 word</w:t>
      </w:r>
    </w:p>
    <w:p w:rsidR="00DE5CA0" w:rsidRPr="00786F2D" w:rsidRDefault="00DE5CA0" w:rsidP="00DE5CA0">
      <w:pPr>
        <w:pStyle w:val="NoSpacing"/>
        <w:numPr>
          <w:ilvl w:val="0"/>
          <w:numId w:val="24"/>
        </w:numPr>
        <w:rPr>
          <w:rFonts w:ascii="Helvetica" w:hAnsi="Helvetica" w:cs="Helvetica"/>
          <w:sz w:val="22"/>
          <w:szCs w:val="22"/>
          <w:lang w:val="en-IE"/>
        </w:rPr>
      </w:pPr>
      <w:r w:rsidRPr="00786F2D">
        <w:rPr>
          <w:rFonts w:ascii="Helvetica" w:hAnsi="Helvetica" w:cs="Helvetica"/>
          <w:sz w:val="22"/>
          <w:szCs w:val="22"/>
          <w:lang w:val="en-IE"/>
        </w:rPr>
        <w:t>A candidate should provide performance evidence in the form of a candidate activity log</w:t>
      </w:r>
    </w:p>
    <w:p w:rsidR="00FD13FB" w:rsidRPr="00786F2D" w:rsidRDefault="00FD13FB" w:rsidP="00951DEF">
      <w:pPr>
        <w:pStyle w:val="NoSpacing"/>
        <w:pBdr>
          <w:bottom w:val="single" w:sz="6" w:space="1" w:color="auto"/>
        </w:pBdr>
        <w:rPr>
          <w:rFonts w:ascii="Helvetica" w:hAnsi="Helvetica" w:cs="Helvetica"/>
          <w:sz w:val="22"/>
          <w:szCs w:val="22"/>
          <w:lang w:val="en-IE"/>
        </w:rPr>
      </w:pPr>
    </w:p>
    <w:p w:rsidR="0049576E" w:rsidRPr="00786F2D" w:rsidRDefault="0049576E" w:rsidP="00951DEF">
      <w:pPr>
        <w:pStyle w:val="NoSpacing"/>
        <w:rPr>
          <w:rFonts w:ascii="Helvetica" w:hAnsi="Helvetica" w:cs="Helvetica"/>
          <w:sz w:val="22"/>
          <w:szCs w:val="22"/>
          <w:lang w:val="en-IE"/>
        </w:rPr>
      </w:pPr>
    </w:p>
    <w:p w:rsidR="00FD13FB" w:rsidRPr="00786F2D" w:rsidRDefault="00FD13FB" w:rsidP="00951DEF">
      <w:pPr>
        <w:pStyle w:val="NoSpacing"/>
        <w:rPr>
          <w:rFonts w:ascii="Helvetica" w:hAnsi="Helvetica" w:cs="Helvetica"/>
          <w:sz w:val="22"/>
          <w:szCs w:val="22"/>
          <w:lang w:val="en-IE"/>
        </w:rPr>
      </w:pP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Computing: Digital Media Elements for Applications</w:t>
      </w: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F1KS 11</w:t>
      </w:r>
    </w:p>
    <w:p w:rsidR="0014180C" w:rsidRPr="00786F2D" w:rsidRDefault="0014180C" w:rsidP="00951DEF">
      <w:pPr>
        <w:pStyle w:val="NoSpacing"/>
        <w:rPr>
          <w:rFonts w:ascii="Helvetica" w:hAnsi="Helvetica" w:cs="Helvetica"/>
          <w:b/>
          <w:bCs/>
          <w:sz w:val="22"/>
          <w:szCs w:val="22"/>
          <w:lang w:val="en-IE"/>
        </w:rPr>
      </w:pPr>
    </w:p>
    <w:p w:rsidR="0014180C" w:rsidRPr="00786F2D" w:rsidRDefault="0014180C" w:rsidP="008F2E83">
      <w:pPr>
        <w:pStyle w:val="NoSpacing"/>
        <w:jc w:val="both"/>
        <w:rPr>
          <w:rFonts w:ascii="Helvetica" w:hAnsi="Helvetica" w:cs="Helvetica"/>
          <w:bCs/>
          <w:sz w:val="22"/>
          <w:szCs w:val="22"/>
          <w:lang w:val="en-IE"/>
        </w:rPr>
      </w:pPr>
      <w:r w:rsidRPr="00786F2D">
        <w:rPr>
          <w:rFonts w:ascii="Helvetica" w:hAnsi="Helvetica" w:cs="Helvetica"/>
          <w:bCs/>
          <w:sz w:val="22"/>
          <w:szCs w:val="22"/>
          <w:lang w:val="en-IE"/>
        </w:rPr>
        <w:t>Learners will develop the skills to source, capture, create and manipulate digital media elements such as images, 2D animations, audio and video files for inclusion in a multimedia application.</w:t>
      </w:r>
    </w:p>
    <w:p w:rsidR="0014180C" w:rsidRPr="00786F2D" w:rsidRDefault="0014180C" w:rsidP="00951DEF">
      <w:pPr>
        <w:pStyle w:val="NoSpacing"/>
        <w:rPr>
          <w:rFonts w:ascii="Helvetica" w:hAnsi="Helvetica" w:cs="Helvetica"/>
          <w:b/>
          <w:bCs/>
          <w:sz w:val="22"/>
          <w:szCs w:val="22"/>
          <w:lang w:val="en-IE"/>
        </w:rPr>
      </w:pPr>
    </w:p>
    <w:p w:rsidR="00951DEF" w:rsidRPr="00786F2D" w:rsidRDefault="00951DEF"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14180C" w:rsidRPr="00786F2D" w:rsidRDefault="0014180C" w:rsidP="00951DEF">
      <w:pPr>
        <w:pStyle w:val="NoSpacing"/>
        <w:rPr>
          <w:rFonts w:ascii="Helvetica" w:hAnsi="Helvetica" w:cs="Helvetica"/>
          <w:b/>
          <w:bCs/>
          <w:sz w:val="22"/>
          <w:szCs w:val="22"/>
          <w:lang w:val="en-IE"/>
        </w:rPr>
      </w:pPr>
    </w:p>
    <w:p w:rsidR="0014180C" w:rsidRPr="00786F2D" w:rsidRDefault="0014180C" w:rsidP="0014180C">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1. Describe a range of digital media elements. </w:t>
      </w:r>
    </w:p>
    <w:p w:rsidR="0014180C" w:rsidRPr="00786F2D" w:rsidRDefault="0014180C" w:rsidP="0014180C">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2. Produce a range of digital media elements. </w:t>
      </w:r>
    </w:p>
    <w:p w:rsidR="0014180C" w:rsidRPr="00786F2D" w:rsidRDefault="0014180C" w:rsidP="0014180C">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3. Manipulate a wide range of digital media elements using different software tools. </w:t>
      </w:r>
    </w:p>
    <w:p w:rsidR="0014180C" w:rsidRPr="00786F2D" w:rsidRDefault="0014180C" w:rsidP="0014180C">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4. Integrate media elements into a multimedia application to a specified brief.</w:t>
      </w:r>
    </w:p>
    <w:p w:rsidR="0014180C" w:rsidRPr="00786F2D" w:rsidRDefault="0014180C" w:rsidP="00951DEF">
      <w:pPr>
        <w:pStyle w:val="NoSpacing"/>
        <w:rPr>
          <w:rFonts w:ascii="Helvetica" w:hAnsi="Helvetica" w:cs="Helvetica"/>
          <w:b/>
          <w:bCs/>
          <w:sz w:val="22"/>
          <w:szCs w:val="22"/>
          <w:lang w:val="en-IE"/>
        </w:rPr>
      </w:pPr>
    </w:p>
    <w:p w:rsidR="000D071B" w:rsidRPr="00786F2D" w:rsidRDefault="000D071B" w:rsidP="000D071B">
      <w:pPr>
        <w:pStyle w:val="NoSpacing"/>
        <w:rPr>
          <w:rFonts w:ascii="Helvetica" w:hAnsi="Helvetica" w:cs="Helvetica"/>
          <w:sz w:val="22"/>
          <w:szCs w:val="22"/>
          <w:lang w:val="en-IE"/>
        </w:rPr>
      </w:pPr>
      <w:r w:rsidRPr="00786F2D">
        <w:rPr>
          <w:rFonts w:ascii="Helvetica" w:hAnsi="Helvetica" w:cs="Helvetica"/>
          <w:b/>
          <w:bCs/>
          <w:sz w:val="22"/>
          <w:szCs w:val="22"/>
          <w:lang w:val="en-IE"/>
        </w:rPr>
        <w:t>ASSESSMENT METHOD</w:t>
      </w:r>
    </w:p>
    <w:p w:rsidR="000D071B" w:rsidRPr="00786F2D" w:rsidRDefault="000D071B" w:rsidP="00951DEF">
      <w:pPr>
        <w:pStyle w:val="NoSpacing"/>
        <w:rPr>
          <w:rFonts w:ascii="Helvetica" w:hAnsi="Helvetica" w:cs="Helvetica"/>
          <w:sz w:val="22"/>
          <w:szCs w:val="22"/>
          <w:lang w:val="en-IE"/>
        </w:rPr>
      </w:pPr>
    </w:p>
    <w:p w:rsidR="00786F2D" w:rsidRPr="00786F2D" w:rsidRDefault="00786F2D" w:rsidP="00786F2D">
      <w:pPr>
        <w:pStyle w:val="NoSpacing"/>
        <w:numPr>
          <w:ilvl w:val="0"/>
          <w:numId w:val="25"/>
        </w:numPr>
        <w:pBdr>
          <w:bottom w:val="single" w:sz="6" w:space="1" w:color="auto"/>
        </w:pBdr>
        <w:rPr>
          <w:rFonts w:ascii="Helvetica" w:hAnsi="Helvetica" w:cs="Helvetica"/>
          <w:sz w:val="22"/>
          <w:szCs w:val="22"/>
          <w:lang w:val="en-IE"/>
        </w:rPr>
      </w:pPr>
      <w:r w:rsidRPr="00786F2D">
        <w:rPr>
          <w:rFonts w:ascii="Helvetica" w:hAnsi="Helvetica" w:cs="Helvetica"/>
          <w:sz w:val="22"/>
          <w:szCs w:val="22"/>
          <w:lang w:val="en-IE"/>
        </w:rPr>
        <w:t xml:space="preserve">At least one of each of the following obtained from legitimate sources:   audio clip, video clip, bitmap graphic, vector graphic and 2D animation.  </w:t>
      </w:r>
    </w:p>
    <w:p w:rsidR="00786F2D" w:rsidRPr="00786F2D" w:rsidRDefault="00786F2D" w:rsidP="00786F2D">
      <w:pPr>
        <w:pStyle w:val="NoSpacing"/>
        <w:numPr>
          <w:ilvl w:val="0"/>
          <w:numId w:val="25"/>
        </w:numPr>
        <w:pBdr>
          <w:bottom w:val="single" w:sz="6" w:space="1" w:color="auto"/>
        </w:pBdr>
        <w:rPr>
          <w:rFonts w:ascii="Helvetica" w:hAnsi="Helvetica" w:cs="Helvetica"/>
          <w:sz w:val="22"/>
          <w:szCs w:val="22"/>
          <w:lang w:val="en-IE"/>
        </w:rPr>
      </w:pPr>
      <w:r w:rsidRPr="00786F2D">
        <w:rPr>
          <w:rFonts w:ascii="Helvetica" w:hAnsi="Helvetica" w:cs="Helvetica"/>
          <w:sz w:val="22"/>
          <w:szCs w:val="22"/>
          <w:lang w:val="en-IE"/>
        </w:rPr>
        <w:t xml:space="preserve">A minimum least one of each of the following captured using appropriate devices: audio clip, video clip and digital image.  </w:t>
      </w:r>
    </w:p>
    <w:p w:rsidR="00786F2D" w:rsidRPr="00786F2D" w:rsidRDefault="00786F2D" w:rsidP="00786F2D">
      <w:pPr>
        <w:pStyle w:val="NoSpacing"/>
        <w:numPr>
          <w:ilvl w:val="0"/>
          <w:numId w:val="25"/>
        </w:numPr>
        <w:pBdr>
          <w:bottom w:val="single" w:sz="6" w:space="1" w:color="auto"/>
        </w:pBdr>
        <w:rPr>
          <w:rFonts w:ascii="Helvetica" w:hAnsi="Helvetica" w:cs="Helvetica"/>
          <w:sz w:val="22"/>
          <w:szCs w:val="22"/>
          <w:lang w:val="en-IE"/>
        </w:rPr>
      </w:pPr>
      <w:r w:rsidRPr="00786F2D">
        <w:rPr>
          <w:rFonts w:ascii="Helvetica" w:hAnsi="Helvetica" w:cs="Helvetica"/>
          <w:sz w:val="22"/>
          <w:szCs w:val="22"/>
          <w:lang w:val="en-IE"/>
        </w:rPr>
        <w:t xml:space="preserve">At least two different types of digital media elements created using appropriate software: bitmap graphic, vector graphic, audio clip, video clip, or 2D animation.  </w:t>
      </w:r>
    </w:p>
    <w:p w:rsidR="00786F2D" w:rsidRPr="00786F2D" w:rsidRDefault="00786F2D" w:rsidP="00786F2D">
      <w:pPr>
        <w:pStyle w:val="NoSpacing"/>
        <w:numPr>
          <w:ilvl w:val="0"/>
          <w:numId w:val="25"/>
        </w:numPr>
        <w:pBdr>
          <w:bottom w:val="single" w:sz="6" w:space="1" w:color="auto"/>
        </w:pBdr>
        <w:rPr>
          <w:rFonts w:ascii="Helvetica" w:hAnsi="Helvetica" w:cs="Helvetica"/>
          <w:sz w:val="22"/>
          <w:szCs w:val="22"/>
          <w:lang w:val="en-IE"/>
        </w:rPr>
      </w:pPr>
      <w:r w:rsidRPr="00786F2D">
        <w:rPr>
          <w:rFonts w:ascii="Helvetica" w:hAnsi="Helvetica" w:cs="Helvetica"/>
          <w:sz w:val="22"/>
          <w:szCs w:val="22"/>
          <w:lang w:val="en-IE"/>
        </w:rPr>
        <w:t xml:space="preserve">one of each of the following range of digital media elements manipulated using appropriate software tools: audio clip, video clip, bitmap and vector graphic.  </w:t>
      </w:r>
    </w:p>
    <w:p w:rsidR="00951DEF" w:rsidRPr="00786F2D" w:rsidRDefault="00786F2D" w:rsidP="00786F2D">
      <w:pPr>
        <w:pStyle w:val="NoSpacing"/>
        <w:numPr>
          <w:ilvl w:val="0"/>
          <w:numId w:val="25"/>
        </w:numPr>
        <w:pBdr>
          <w:bottom w:val="single" w:sz="6" w:space="1" w:color="auto"/>
        </w:pBdr>
        <w:rPr>
          <w:rFonts w:ascii="Helvetica" w:hAnsi="Helvetica" w:cs="Helvetica"/>
          <w:sz w:val="22"/>
          <w:szCs w:val="22"/>
          <w:lang w:val="en-IE"/>
        </w:rPr>
      </w:pPr>
      <w:r w:rsidRPr="00786F2D">
        <w:rPr>
          <w:rFonts w:ascii="Helvetica" w:hAnsi="Helvetica" w:cs="Helvetica"/>
          <w:sz w:val="22"/>
          <w:szCs w:val="22"/>
          <w:lang w:val="en-IE"/>
        </w:rPr>
        <w:t>Appropriate selection and use of appropriate file formats for the editable and published versions of any media elements.</w:t>
      </w:r>
    </w:p>
    <w:p w:rsidR="00786F2D" w:rsidRPr="00786F2D" w:rsidRDefault="00786F2D" w:rsidP="00786F2D">
      <w:pPr>
        <w:pStyle w:val="NoSpacing"/>
        <w:numPr>
          <w:ilvl w:val="0"/>
          <w:numId w:val="25"/>
        </w:numPr>
        <w:pBdr>
          <w:bottom w:val="single" w:sz="6" w:space="1" w:color="auto"/>
        </w:pBdr>
        <w:rPr>
          <w:rFonts w:ascii="Helvetica" w:hAnsi="Helvetica" w:cs="Helvetica"/>
          <w:sz w:val="22"/>
          <w:szCs w:val="22"/>
          <w:lang w:val="en-IE"/>
        </w:rPr>
      </w:pPr>
      <w:r w:rsidRPr="00786F2D">
        <w:rPr>
          <w:rFonts w:ascii="Helvetica" w:hAnsi="Helvetica" w:cs="Helvetica"/>
          <w:sz w:val="22"/>
          <w:szCs w:val="22"/>
          <w:lang w:val="en-IE"/>
        </w:rPr>
        <w:t xml:space="preserve">A correctly functioning multimedia application integrating a relevant selection of digital media elements. At least one instance of each of the following digital media elements should be integrated: audio clip, video clip, bitmap graphic, vector graphic, 2D animation.   </w:t>
      </w:r>
    </w:p>
    <w:p w:rsidR="00786F2D" w:rsidRDefault="00786F2D" w:rsidP="00786F2D">
      <w:pPr>
        <w:pStyle w:val="NoSpacing"/>
        <w:numPr>
          <w:ilvl w:val="0"/>
          <w:numId w:val="25"/>
        </w:numPr>
        <w:pBdr>
          <w:bottom w:val="single" w:sz="6" w:space="1" w:color="auto"/>
        </w:pBdr>
        <w:rPr>
          <w:rFonts w:ascii="Helvetica" w:hAnsi="Helvetica" w:cs="Helvetica"/>
          <w:sz w:val="22"/>
          <w:szCs w:val="22"/>
          <w:lang w:val="en-IE"/>
        </w:rPr>
      </w:pPr>
      <w:r w:rsidRPr="00786F2D">
        <w:rPr>
          <w:rFonts w:ascii="Helvetica" w:hAnsi="Helvetica" w:cs="Helvetica"/>
          <w:sz w:val="22"/>
          <w:szCs w:val="22"/>
          <w:lang w:val="en-IE"/>
        </w:rPr>
        <w:t>Acknowledgment of copyright for all media elements used in the multimedia application</w:t>
      </w:r>
    </w:p>
    <w:p w:rsidR="00416182" w:rsidRDefault="00416182" w:rsidP="00416182">
      <w:pPr>
        <w:pStyle w:val="NoSpacing"/>
        <w:pBdr>
          <w:bottom w:val="single" w:sz="6" w:space="1" w:color="auto"/>
        </w:pBdr>
        <w:ind w:left="360"/>
        <w:rPr>
          <w:rFonts w:ascii="Helvetica" w:hAnsi="Helvetica" w:cs="Helvetica"/>
          <w:sz w:val="22"/>
          <w:szCs w:val="22"/>
          <w:lang w:val="en-IE"/>
        </w:rPr>
      </w:pPr>
    </w:p>
    <w:p w:rsidR="00416182" w:rsidRPr="00786F2D" w:rsidRDefault="00416182" w:rsidP="00416182">
      <w:pPr>
        <w:pStyle w:val="NoSpacing"/>
        <w:pBdr>
          <w:bottom w:val="single" w:sz="6" w:space="1" w:color="auto"/>
        </w:pBdr>
        <w:ind w:left="360"/>
        <w:rPr>
          <w:rFonts w:ascii="Helvetica" w:hAnsi="Helvetica" w:cs="Helvetica"/>
          <w:sz w:val="22"/>
          <w:szCs w:val="22"/>
          <w:lang w:val="en-IE"/>
        </w:rPr>
      </w:pPr>
    </w:p>
    <w:p w:rsidR="00951DEF" w:rsidRPr="00786F2D" w:rsidRDefault="00951DEF" w:rsidP="00951DEF">
      <w:pPr>
        <w:pStyle w:val="NoSpacing"/>
        <w:rPr>
          <w:rFonts w:ascii="Helvetica" w:hAnsi="Helvetica" w:cs="Helvetica"/>
          <w:sz w:val="22"/>
          <w:szCs w:val="22"/>
          <w:lang w:val="en-IE"/>
        </w:rPr>
      </w:pPr>
    </w:p>
    <w:p w:rsidR="00FD13FB" w:rsidRPr="00786F2D" w:rsidRDefault="00FD13FB" w:rsidP="00951DEF">
      <w:pPr>
        <w:pStyle w:val="NoSpacing"/>
        <w:rPr>
          <w:rFonts w:ascii="Helvetica" w:hAnsi="Helvetica" w:cs="Helvetica"/>
          <w:sz w:val="22"/>
          <w:szCs w:val="22"/>
          <w:lang w:val="en-IE"/>
        </w:rPr>
      </w:pP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Computing: Applications Development </w:t>
      </w:r>
    </w:p>
    <w:p w:rsidR="00465793" w:rsidRPr="00786F2D" w:rsidRDefault="00465793"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H6S9 45</w:t>
      </w:r>
    </w:p>
    <w:p w:rsidR="00786F2D" w:rsidRPr="00786F2D" w:rsidRDefault="00786F2D" w:rsidP="00951DEF">
      <w:pPr>
        <w:pStyle w:val="NoSpacing"/>
        <w:rPr>
          <w:rFonts w:ascii="Helvetica" w:hAnsi="Helvetica" w:cs="Helvetica"/>
          <w:bCs/>
          <w:sz w:val="22"/>
          <w:szCs w:val="22"/>
          <w:lang w:val="en-IE"/>
        </w:rPr>
      </w:pPr>
    </w:p>
    <w:p w:rsidR="00786F2D" w:rsidRPr="00786F2D" w:rsidRDefault="00786F2D" w:rsidP="008F2E83">
      <w:pPr>
        <w:pStyle w:val="NoSpacing"/>
        <w:jc w:val="both"/>
        <w:rPr>
          <w:rFonts w:ascii="Helvetica" w:hAnsi="Helvetica" w:cs="Helvetica"/>
          <w:bCs/>
          <w:sz w:val="22"/>
          <w:szCs w:val="22"/>
          <w:lang w:val="en-IE"/>
        </w:rPr>
      </w:pPr>
      <w:r w:rsidRPr="00786F2D">
        <w:rPr>
          <w:rFonts w:ascii="Helvetica" w:hAnsi="Helvetica" w:cs="Helvetica"/>
          <w:bCs/>
          <w:sz w:val="22"/>
          <w:szCs w:val="22"/>
          <w:lang w:val="en-IE"/>
        </w:rPr>
        <w:t>The Unit will enable the learner to develop practical skills in creating and testing an application using a suitable development environment which will involve a small amount of programming. Emphasis will be put on the process of application development and the importance of good planning and the learner will evaluate their own performance.</w:t>
      </w:r>
    </w:p>
    <w:p w:rsidR="00786F2D" w:rsidRPr="00786F2D" w:rsidRDefault="00786F2D" w:rsidP="00951DEF">
      <w:pPr>
        <w:pStyle w:val="NoSpacing"/>
        <w:rPr>
          <w:rFonts w:ascii="Helvetica" w:hAnsi="Helvetica" w:cs="Helvetica"/>
          <w:b/>
          <w:bCs/>
          <w:sz w:val="22"/>
          <w:szCs w:val="22"/>
          <w:lang w:val="en-IE"/>
        </w:rPr>
      </w:pPr>
    </w:p>
    <w:p w:rsidR="00951DEF" w:rsidRPr="00786F2D" w:rsidRDefault="00951DEF" w:rsidP="00951DEF">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786F2D" w:rsidRPr="00786F2D" w:rsidRDefault="00786F2D" w:rsidP="00951DEF">
      <w:pPr>
        <w:pStyle w:val="NoSpacing"/>
        <w:rPr>
          <w:rFonts w:ascii="Helvetica" w:hAnsi="Helvetica" w:cs="Helvetica"/>
          <w:b/>
          <w:bCs/>
          <w:sz w:val="22"/>
          <w:szCs w:val="22"/>
          <w:lang w:val="en-IE"/>
        </w:rPr>
      </w:pPr>
    </w:p>
    <w:p w:rsidR="00786F2D" w:rsidRPr="00786F2D" w:rsidRDefault="00786F2D" w:rsidP="00786F2D">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1. Create a project plan for the development of a simple application. </w:t>
      </w:r>
    </w:p>
    <w:p w:rsidR="00786F2D" w:rsidRPr="00786F2D" w:rsidRDefault="00786F2D" w:rsidP="00786F2D">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2. Create a basic application prototype using a suitable development platform. </w:t>
      </w:r>
    </w:p>
    <w:p w:rsidR="00786F2D" w:rsidRPr="00786F2D" w:rsidRDefault="00786F2D" w:rsidP="00786F2D">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 xml:space="preserve">3. Test the application. </w:t>
      </w:r>
    </w:p>
    <w:p w:rsidR="00786F2D" w:rsidRPr="00786F2D" w:rsidRDefault="00786F2D" w:rsidP="00786F2D">
      <w:pPr>
        <w:pStyle w:val="NoSpacing"/>
        <w:ind w:firstLine="720"/>
        <w:rPr>
          <w:rFonts w:ascii="Helvetica" w:hAnsi="Helvetica" w:cs="Helvetica"/>
          <w:bCs/>
          <w:sz w:val="22"/>
          <w:szCs w:val="22"/>
          <w:lang w:val="en-IE"/>
        </w:rPr>
      </w:pPr>
      <w:r w:rsidRPr="00786F2D">
        <w:rPr>
          <w:rFonts w:ascii="Helvetica" w:hAnsi="Helvetica" w:cs="Helvetica"/>
          <w:bCs/>
          <w:sz w:val="22"/>
          <w:szCs w:val="22"/>
          <w:lang w:val="en-IE"/>
        </w:rPr>
        <w:t>4. Evaluate the process</w:t>
      </w:r>
    </w:p>
    <w:p w:rsidR="00786F2D" w:rsidRPr="00786F2D" w:rsidRDefault="00786F2D" w:rsidP="00951DEF">
      <w:pPr>
        <w:pStyle w:val="NoSpacing"/>
        <w:rPr>
          <w:rFonts w:ascii="Helvetica" w:hAnsi="Helvetica" w:cs="Helvetica"/>
          <w:sz w:val="22"/>
          <w:szCs w:val="22"/>
          <w:lang w:val="en-IE"/>
        </w:rPr>
      </w:pPr>
    </w:p>
    <w:p w:rsidR="00FD13FB" w:rsidRPr="00786F2D" w:rsidRDefault="00FD13FB" w:rsidP="00FD13FB">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786F2D" w:rsidRPr="00786F2D" w:rsidRDefault="00786F2D" w:rsidP="00FD13FB">
      <w:pPr>
        <w:pStyle w:val="NoSpacing"/>
        <w:rPr>
          <w:rFonts w:ascii="Helvetica" w:hAnsi="Helvetica" w:cs="Helvetica"/>
          <w:b/>
          <w:bCs/>
          <w:sz w:val="22"/>
          <w:szCs w:val="22"/>
          <w:lang w:val="en-IE"/>
        </w:rPr>
      </w:pPr>
    </w:p>
    <w:p w:rsidR="00786F2D" w:rsidRPr="00786F2D" w:rsidRDefault="00786F2D" w:rsidP="00FD13FB">
      <w:pPr>
        <w:pStyle w:val="NoSpacing"/>
        <w:rPr>
          <w:rFonts w:ascii="Helvetica" w:hAnsi="Helvetica" w:cs="Helvetica"/>
          <w:sz w:val="22"/>
          <w:szCs w:val="22"/>
          <w:lang w:val="en-IE"/>
        </w:rPr>
      </w:pPr>
      <w:r w:rsidRPr="00786F2D">
        <w:rPr>
          <w:rFonts w:ascii="Helvetica" w:hAnsi="Helvetica" w:cs="Helvetica"/>
          <w:sz w:val="22"/>
          <w:szCs w:val="22"/>
          <w:lang w:val="en-IE"/>
        </w:rPr>
        <w:t>The prototype created could be a business application, mobile application, game or any other type of application that requires the learner to use a development platform that includes basic programming constructs</w:t>
      </w:r>
    </w:p>
    <w:p w:rsidR="0049576E" w:rsidRPr="00786F2D" w:rsidRDefault="0049576E" w:rsidP="00951DEF">
      <w:pPr>
        <w:pStyle w:val="NoSpacing"/>
        <w:rPr>
          <w:rFonts w:ascii="Helvetica" w:hAnsi="Helvetica" w:cs="Helvetica"/>
          <w:sz w:val="22"/>
          <w:szCs w:val="22"/>
          <w:lang w:val="en-IE"/>
        </w:rPr>
      </w:pPr>
    </w:p>
    <w:p w:rsidR="00951DEF" w:rsidRPr="00786F2D" w:rsidRDefault="00951DEF" w:rsidP="00951DEF">
      <w:pPr>
        <w:pStyle w:val="NoSpacing"/>
        <w:pBdr>
          <w:bottom w:val="single" w:sz="6" w:space="1" w:color="auto"/>
        </w:pBdr>
        <w:rPr>
          <w:rFonts w:ascii="Helvetica" w:hAnsi="Helvetica" w:cs="Helvetica"/>
          <w:sz w:val="22"/>
          <w:szCs w:val="22"/>
        </w:rPr>
      </w:pPr>
    </w:p>
    <w:p w:rsidR="00465793" w:rsidRPr="00786F2D" w:rsidRDefault="00465793" w:rsidP="00465793">
      <w:pPr>
        <w:pStyle w:val="NoSpacing"/>
        <w:rPr>
          <w:rFonts w:ascii="Helvetica" w:hAnsi="Helvetica" w:cs="Helvetica"/>
          <w:sz w:val="22"/>
          <w:szCs w:val="22"/>
        </w:rPr>
      </w:pPr>
      <w:bookmarkStart w:id="7" w:name="_Toc457315110"/>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Communications </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F3GB 10 </w:t>
      </w:r>
    </w:p>
    <w:p w:rsidR="009F31B8" w:rsidRPr="00416182" w:rsidRDefault="009F31B8" w:rsidP="00416182">
      <w:pPr>
        <w:shd w:val="clear" w:color="auto" w:fill="FFFFFF"/>
        <w:spacing w:before="100" w:beforeAutospacing="1" w:after="100" w:afterAutospacing="1"/>
        <w:rPr>
          <w:rFonts w:ascii="Helvetica" w:hAnsi="Helvetica" w:cs="Helvetica"/>
          <w:color w:val="000000" w:themeColor="text1"/>
          <w:sz w:val="22"/>
          <w:szCs w:val="22"/>
        </w:rPr>
      </w:pPr>
      <w:r w:rsidRPr="00416182">
        <w:rPr>
          <w:rFonts w:ascii="Helvetica" w:hAnsi="Helvetica" w:cs="Helvetica"/>
          <w:color w:val="000000" w:themeColor="text1"/>
          <w:sz w:val="22"/>
          <w:szCs w:val="22"/>
        </w:rPr>
        <w:t>The focus of the Communication classes is on transferable communication skills:</w:t>
      </w:r>
    </w:p>
    <w:p w:rsidR="009F31B8" w:rsidRPr="00416182" w:rsidRDefault="009F31B8" w:rsidP="00416182">
      <w:pPr>
        <w:numPr>
          <w:ilvl w:val="0"/>
          <w:numId w:val="17"/>
        </w:numPr>
        <w:shd w:val="clear" w:color="auto" w:fill="FFFFFF"/>
        <w:spacing w:before="100" w:beforeAutospacing="1" w:after="100" w:afterAutospacing="1"/>
        <w:rPr>
          <w:rFonts w:ascii="Helvetica" w:hAnsi="Helvetica" w:cs="Helvetica"/>
          <w:color w:val="000000" w:themeColor="text1"/>
          <w:sz w:val="22"/>
          <w:szCs w:val="22"/>
        </w:rPr>
      </w:pPr>
      <w:r w:rsidRPr="00416182">
        <w:rPr>
          <w:rFonts w:ascii="Helvetica" w:hAnsi="Helvetica" w:cs="Helvetica"/>
          <w:color w:val="000000" w:themeColor="text1"/>
          <w:sz w:val="22"/>
          <w:szCs w:val="22"/>
        </w:rPr>
        <w:t>reading, summarising, and evaluating</w:t>
      </w:r>
    </w:p>
    <w:p w:rsidR="009F31B8" w:rsidRPr="00416182" w:rsidRDefault="009F31B8" w:rsidP="00416182">
      <w:pPr>
        <w:numPr>
          <w:ilvl w:val="0"/>
          <w:numId w:val="17"/>
        </w:numPr>
        <w:shd w:val="clear" w:color="auto" w:fill="FFFFFF"/>
        <w:spacing w:before="100" w:beforeAutospacing="1" w:after="100" w:afterAutospacing="1"/>
        <w:rPr>
          <w:rFonts w:ascii="Helvetica" w:hAnsi="Helvetica" w:cs="Helvetica"/>
          <w:color w:val="000000" w:themeColor="text1"/>
          <w:sz w:val="22"/>
          <w:szCs w:val="22"/>
        </w:rPr>
      </w:pPr>
      <w:r w:rsidRPr="00416182">
        <w:rPr>
          <w:rFonts w:ascii="Helvetica" w:hAnsi="Helvetica" w:cs="Helvetica"/>
          <w:color w:val="000000" w:themeColor="text1"/>
          <w:sz w:val="22"/>
          <w:szCs w:val="22"/>
        </w:rPr>
        <w:t>writing</w:t>
      </w:r>
    </w:p>
    <w:p w:rsidR="009F31B8" w:rsidRPr="00416182" w:rsidRDefault="009F31B8" w:rsidP="00416182">
      <w:pPr>
        <w:numPr>
          <w:ilvl w:val="0"/>
          <w:numId w:val="17"/>
        </w:numPr>
        <w:shd w:val="clear" w:color="auto" w:fill="FFFFFF"/>
        <w:spacing w:before="100" w:beforeAutospacing="1" w:after="100" w:afterAutospacing="1"/>
        <w:rPr>
          <w:rFonts w:ascii="Helvetica" w:hAnsi="Helvetica" w:cs="Helvetica"/>
          <w:color w:val="000000" w:themeColor="text1"/>
          <w:sz w:val="22"/>
          <w:szCs w:val="22"/>
        </w:rPr>
      </w:pPr>
      <w:r w:rsidRPr="00416182">
        <w:rPr>
          <w:rFonts w:ascii="Helvetica" w:hAnsi="Helvetica" w:cs="Helvetica"/>
          <w:color w:val="000000" w:themeColor="text1"/>
          <w:sz w:val="22"/>
          <w:szCs w:val="22"/>
        </w:rPr>
        <w:t>speaking and listening</w:t>
      </w:r>
    </w:p>
    <w:p w:rsidR="00465793" w:rsidRPr="00416182" w:rsidRDefault="009F31B8" w:rsidP="00416182">
      <w:pPr>
        <w:shd w:val="clear" w:color="auto" w:fill="FFFFFF"/>
        <w:spacing w:before="100" w:beforeAutospacing="1" w:after="100" w:afterAutospacing="1"/>
        <w:rPr>
          <w:rFonts w:ascii="Helvetica" w:hAnsi="Helvetica" w:cs="Helvetica"/>
          <w:color w:val="000000" w:themeColor="text1"/>
          <w:sz w:val="22"/>
          <w:szCs w:val="22"/>
        </w:rPr>
      </w:pPr>
      <w:r w:rsidRPr="00416182">
        <w:rPr>
          <w:rFonts w:ascii="Helvetica" w:hAnsi="Helvetica" w:cs="Helvetica"/>
          <w:color w:val="000000" w:themeColor="text1"/>
          <w:sz w:val="22"/>
          <w:szCs w:val="22"/>
        </w:rPr>
        <w:t>Improving your communication skills will make you more confident, help you to learn more easily, an</w:t>
      </w:r>
      <w:r w:rsidR="00786F2D" w:rsidRPr="00416182">
        <w:rPr>
          <w:rFonts w:ascii="Helvetica" w:hAnsi="Helvetica" w:cs="Helvetica"/>
          <w:color w:val="000000" w:themeColor="text1"/>
          <w:sz w:val="22"/>
          <w:szCs w:val="22"/>
        </w:rPr>
        <w:t>d improve your career prospects</w:t>
      </w: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786F2D" w:rsidRPr="00786F2D" w:rsidRDefault="00786F2D"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Animation Fundamentals </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F1KB 11 </w:t>
      </w:r>
    </w:p>
    <w:p w:rsidR="009F31B8" w:rsidRPr="00786F2D" w:rsidRDefault="009F31B8" w:rsidP="009F31B8">
      <w:pPr>
        <w:pStyle w:val="NormalWeb"/>
        <w:shd w:val="clear" w:color="auto" w:fill="FFFFFF"/>
        <w:spacing w:line="360" w:lineRule="auto"/>
        <w:rPr>
          <w:rFonts w:ascii="Helvetica" w:hAnsi="Helvetica" w:cs="Helvetica"/>
          <w:color w:val="000000" w:themeColor="text1"/>
          <w:sz w:val="22"/>
          <w:szCs w:val="22"/>
        </w:rPr>
      </w:pPr>
      <w:r w:rsidRPr="00786F2D">
        <w:rPr>
          <w:rFonts w:ascii="Helvetica" w:hAnsi="Helvetica" w:cs="Helvetica"/>
          <w:color w:val="000000" w:themeColor="text1"/>
          <w:sz w:val="22"/>
          <w:szCs w:val="22"/>
        </w:rPr>
        <w:t>This Unit introduces the techniques and concepts involved in producing two-dimensional (2D) animation using software. You will develop basic skills in the use of drawing, painting and text tools that are a feature of computer animation software and a range of methods for achieving motion using software.</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9F31B8" w:rsidRPr="00786F2D" w:rsidRDefault="009F31B8" w:rsidP="009F31B8">
      <w:pPr>
        <w:numPr>
          <w:ilvl w:val="0"/>
          <w:numId w:val="18"/>
        </w:numPr>
        <w:shd w:val="clear" w:color="auto" w:fill="FFFFFF"/>
        <w:spacing w:before="120" w:after="100" w:afterAutospacing="1" w:line="360" w:lineRule="auto"/>
        <w:ind w:left="714" w:hanging="357"/>
        <w:rPr>
          <w:rFonts w:ascii="Helvetica" w:hAnsi="Helvetica" w:cs="Helvetica"/>
          <w:color w:val="000000" w:themeColor="text1"/>
          <w:sz w:val="22"/>
          <w:szCs w:val="22"/>
        </w:rPr>
      </w:pPr>
      <w:r w:rsidRPr="00786F2D">
        <w:rPr>
          <w:rFonts w:ascii="Helvetica" w:hAnsi="Helvetica" w:cs="Helvetica"/>
          <w:color w:val="000000" w:themeColor="text1"/>
          <w:sz w:val="22"/>
          <w:szCs w:val="22"/>
        </w:rPr>
        <w:t>Create two-dimensional graphics from artwork and images for a computer animation sequence.</w:t>
      </w:r>
    </w:p>
    <w:p w:rsidR="009F31B8" w:rsidRPr="00786F2D" w:rsidRDefault="009F31B8" w:rsidP="009F31B8">
      <w:pPr>
        <w:numPr>
          <w:ilvl w:val="0"/>
          <w:numId w:val="18"/>
        </w:numPr>
        <w:shd w:val="clear" w:color="auto" w:fill="FFFFFF"/>
        <w:spacing w:before="100" w:beforeAutospacing="1" w:after="100" w:afterAutospacing="1" w:line="360" w:lineRule="auto"/>
        <w:rPr>
          <w:rFonts w:ascii="Helvetica" w:hAnsi="Helvetica" w:cs="Helvetica"/>
          <w:color w:val="000000" w:themeColor="text1"/>
          <w:sz w:val="22"/>
          <w:szCs w:val="22"/>
        </w:rPr>
      </w:pPr>
      <w:r w:rsidRPr="00786F2D">
        <w:rPr>
          <w:rFonts w:ascii="Helvetica" w:hAnsi="Helvetica" w:cs="Helvetica"/>
          <w:color w:val="000000" w:themeColor="text1"/>
          <w:sz w:val="22"/>
          <w:szCs w:val="22"/>
        </w:rPr>
        <w:t>Animate two-dimensional graphics using computer software animation techniques.</w:t>
      </w:r>
    </w:p>
    <w:p w:rsidR="009F31B8" w:rsidRPr="00786F2D" w:rsidRDefault="009F31B8" w:rsidP="009F31B8">
      <w:pPr>
        <w:pStyle w:val="NoSpacing"/>
        <w:rPr>
          <w:rFonts w:ascii="Helvetica" w:hAnsi="Helvetica" w:cs="Helvetica"/>
          <w:color w:val="000000" w:themeColor="text1"/>
          <w:sz w:val="22"/>
          <w:szCs w:val="22"/>
        </w:rPr>
      </w:pPr>
      <w:r w:rsidRPr="00786F2D">
        <w:rPr>
          <w:rFonts w:ascii="Helvetica" w:hAnsi="Helvetica" w:cs="Helvetica"/>
          <w:color w:val="000000" w:themeColor="text1"/>
          <w:sz w:val="22"/>
          <w:szCs w:val="22"/>
        </w:rPr>
        <w:t>Plan, produce and package a short computer animation sequence to a given brief.</w:t>
      </w:r>
    </w:p>
    <w:p w:rsidR="009F31B8" w:rsidRPr="00786F2D" w:rsidRDefault="009F31B8" w:rsidP="009F31B8">
      <w:pPr>
        <w:pStyle w:val="NoSpacing"/>
        <w:rPr>
          <w:rFonts w:ascii="Helvetica" w:hAnsi="Helvetica" w:cs="Helvetica"/>
          <w:sz w:val="22"/>
          <w:szCs w:val="22"/>
          <w:lang w:val="en-IE"/>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9F31B8" w:rsidRPr="00786F2D" w:rsidRDefault="009F31B8" w:rsidP="00465793">
      <w:pPr>
        <w:pStyle w:val="NoSpacing"/>
        <w:rPr>
          <w:rFonts w:ascii="Helvetica" w:hAnsi="Helvetica" w:cs="Helvetica"/>
          <w:b/>
          <w:bCs/>
          <w:sz w:val="22"/>
          <w:szCs w:val="22"/>
          <w:lang w:val="en-IE"/>
        </w:rPr>
      </w:pPr>
    </w:p>
    <w:p w:rsidR="009F31B8" w:rsidRPr="00786F2D" w:rsidRDefault="009F31B8" w:rsidP="00465793">
      <w:pPr>
        <w:pStyle w:val="NoSpacing"/>
        <w:rPr>
          <w:rFonts w:ascii="Helvetica" w:hAnsi="Helvetica" w:cs="Helvetica"/>
          <w:b/>
          <w:bCs/>
          <w:sz w:val="22"/>
          <w:szCs w:val="22"/>
          <w:lang w:val="en-IE"/>
        </w:rPr>
      </w:pPr>
      <w:r w:rsidRPr="00786F2D">
        <w:rPr>
          <w:rFonts w:ascii="Helvetica" w:hAnsi="Helvetica" w:cs="Helvetica"/>
          <w:color w:val="000000" w:themeColor="text1"/>
          <w:sz w:val="22"/>
          <w:szCs w:val="22"/>
        </w:rPr>
        <w:t>You will create a portfolio of evidence, supplemented by assessor observation checklists, demonstrating your skills in the creation, import and manipulation of graphics to produce animated sequences.</w:t>
      </w:r>
    </w:p>
    <w:p w:rsidR="00465793" w:rsidRPr="00786F2D" w:rsidRDefault="00465793" w:rsidP="00465793">
      <w:pPr>
        <w:pStyle w:val="NoSpacing"/>
        <w:rPr>
          <w:rFonts w:ascii="Helvetica" w:hAnsi="Helvetica" w:cs="Helvetica"/>
          <w:sz w:val="22"/>
          <w:szCs w:val="22"/>
          <w:lang w:val="en-IE"/>
        </w:rPr>
      </w:pP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Information literacy</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H7E9 45 </w:t>
      </w:r>
    </w:p>
    <w:p w:rsidR="00786F2D" w:rsidRPr="00786F2D" w:rsidRDefault="00786F2D" w:rsidP="00465793">
      <w:pPr>
        <w:pStyle w:val="NoSpacing"/>
        <w:rPr>
          <w:rFonts w:ascii="Helvetica" w:hAnsi="Helvetica" w:cs="Helvetica"/>
          <w:b/>
          <w:bCs/>
          <w:sz w:val="22"/>
          <w:szCs w:val="22"/>
          <w:lang w:val="en-IE"/>
        </w:rPr>
      </w:pPr>
    </w:p>
    <w:p w:rsidR="00465793" w:rsidRPr="00786F2D" w:rsidRDefault="00786F2D" w:rsidP="008F2E83">
      <w:pPr>
        <w:pStyle w:val="NoSpacing"/>
        <w:jc w:val="both"/>
        <w:rPr>
          <w:rFonts w:ascii="Helvetica" w:hAnsi="Helvetica" w:cs="Helvetica"/>
          <w:bCs/>
          <w:sz w:val="22"/>
          <w:szCs w:val="22"/>
          <w:lang w:val="en-IE"/>
        </w:rPr>
      </w:pPr>
      <w:r w:rsidRPr="00786F2D">
        <w:rPr>
          <w:rFonts w:ascii="Helvetica" w:hAnsi="Helvetica" w:cs="Helvetica"/>
          <w:bCs/>
          <w:sz w:val="22"/>
          <w:szCs w:val="22"/>
          <w:lang w:val="en-IE"/>
        </w:rPr>
        <w:t>Information literacy relates to a range of ‘hard’ and ‘soft’ skills, and the associated underpinning knowledge and understanding. The hard skills relate to competencies in using information tools to capture, organise and present information; the soft skills relate to (basic) information theory and critical thinking. At this level, intermediate knowledge and skills are covered.</w:t>
      </w:r>
      <w:r w:rsidR="00465793" w:rsidRPr="00786F2D">
        <w:rPr>
          <w:rFonts w:ascii="Helvetica" w:hAnsi="Helvetica" w:cs="Helvetica"/>
          <w:bCs/>
          <w:sz w:val="22"/>
          <w:szCs w:val="22"/>
          <w:lang w:val="en-IE"/>
        </w:rPr>
        <w:t xml:space="preserve"> </w:t>
      </w:r>
    </w:p>
    <w:p w:rsidR="00786F2D" w:rsidRPr="00786F2D" w:rsidRDefault="00786F2D" w:rsidP="00465793">
      <w:pPr>
        <w:pStyle w:val="NoSpacing"/>
        <w:rPr>
          <w:rFonts w:ascii="Helvetica" w:hAnsi="Helvetica" w:cs="Helvetica"/>
          <w:sz w:val="22"/>
          <w:szCs w:val="22"/>
          <w:lang w:val="en-IE"/>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786F2D" w:rsidRPr="00786F2D" w:rsidRDefault="00786F2D" w:rsidP="00465793">
      <w:pPr>
        <w:pStyle w:val="NoSpacing"/>
        <w:rPr>
          <w:rFonts w:ascii="Helvetica" w:hAnsi="Helvetica" w:cs="Helvetica"/>
          <w:b/>
          <w:bCs/>
          <w:sz w:val="22"/>
          <w:szCs w:val="22"/>
          <w:lang w:val="en-IE"/>
        </w:rPr>
      </w:pPr>
    </w:p>
    <w:p w:rsidR="00786F2D" w:rsidRPr="00786F2D" w:rsidRDefault="00786F2D" w:rsidP="00786F2D">
      <w:pPr>
        <w:pStyle w:val="NoSpacing"/>
        <w:ind w:firstLine="720"/>
        <w:rPr>
          <w:rFonts w:ascii="Helvetica" w:hAnsi="Helvetica" w:cs="Helvetica"/>
          <w:sz w:val="22"/>
          <w:szCs w:val="22"/>
          <w:lang w:val="en-IE"/>
        </w:rPr>
      </w:pPr>
      <w:r w:rsidRPr="00786F2D">
        <w:rPr>
          <w:rFonts w:ascii="Helvetica" w:hAnsi="Helvetica" w:cs="Helvetica"/>
          <w:sz w:val="22"/>
          <w:szCs w:val="22"/>
          <w:lang w:val="en-IE"/>
        </w:rPr>
        <w:t>1. Describe the value of information.</w:t>
      </w:r>
    </w:p>
    <w:p w:rsidR="00786F2D" w:rsidRPr="00786F2D" w:rsidRDefault="00786F2D" w:rsidP="00786F2D">
      <w:pPr>
        <w:pStyle w:val="NoSpacing"/>
        <w:ind w:firstLine="720"/>
        <w:rPr>
          <w:rFonts w:ascii="Helvetica" w:hAnsi="Helvetica" w:cs="Helvetica"/>
          <w:sz w:val="22"/>
          <w:szCs w:val="22"/>
          <w:lang w:val="en-IE"/>
        </w:rPr>
      </w:pPr>
      <w:r w:rsidRPr="00786F2D">
        <w:rPr>
          <w:rFonts w:ascii="Helvetica" w:hAnsi="Helvetica" w:cs="Helvetica"/>
          <w:sz w:val="22"/>
          <w:szCs w:val="22"/>
          <w:lang w:val="en-IE"/>
        </w:rPr>
        <w:t xml:space="preserve">2. Organise information using information tools. </w:t>
      </w:r>
    </w:p>
    <w:p w:rsidR="00786F2D" w:rsidRPr="00786F2D" w:rsidRDefault="00786F2D" w:rsidP="00786F2D">
      <w:pPr>
        <w:pStyle w:val="NoSpacing"/>
        <w:ind w:firstLine="720"/>
        <w:rPr>
          <w:rFonts w:ascii="Helvetica" w:hAnsi="Helvetica" w:cs="Helvetica"/>
          <w:sz w:val="22"/>
          <w:szCs w:val="22"/>
          <w:lang w:val="en-IE"/>
        </w:rPr>
      </w:pPr>
      <w:r w:rsidRPr="00786F2D">
        <w:rPr>
          <w:rFonts w:ascii="Helvetica" w:hAnsi="Helvetica" w:cs="Helvetica"/>
          <w:sz w:val="22"/>
          <w:szCs w:val="22"/>
          <w:lang w:val="en-IE"/>
        </w:rPr>
        <w:t>3. Solve routine problems using information.</w:t>
      </w:r>
    </w:p>
    <w:p w:rsidR="00786F2D" w:rsidRPr="00786F2D" w:rsidRDefault="00786F2D" w:rsidP="00786F2D">
      <w:pPr>
        <w:pStyle w:val="NoSpacing"/>
        <w:ind w:firstLine="720"/>
        <w:rPr>
          <w:rFonts w:ascii="Helvetica" w:hAnsi="Helvetica" w:cs="Helvetica"/>
          <w:sz w:val="22"/>
          <w:szCs w:val="22"/>
          <w:lang w:val="en-IE"/>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786F2D" w:rsidRPr="00786F2D" w:rsidRDefault="00786F2D" w:rsidP="00465793">
      <w:pPr>
        <w:pStyle w:val="NoSpacing"/>
        <w:rPr>
          <w:rFonts w:ascii="Helvetica" w:hAnsi="Helvetica" w:cs="Helvetica"/>
          <w:b/>
          <w:bCs/>
          <w:sz w:val="22"/>
          <w:szCs w:val="22"/>
          <w:lang w:val="en-IE"/>
        </w:rPr>
      </w:pPr>
    </w:p>
    <w:p w:rsidR="00786F2D" w:rsidRPr="00786F2D" w:rsidRDefault="00786F2D" w:rsidP="008F2E83">
      <w:pPr>
        <w:pStyle w:val="NoSpacing"/>
        <w:numPr>
          <w:ilvl w:val="0"/>
          <w:numId w:val="26"/>
        </w:numPr>
        <w:jc w:val="both"/>
        <w:rPr>
          <w:rFonts w:ascii="Helvetica" w:hAnsi="Helvetica" w:cs="Helvetica"/>
          <w:bCs/>
          <w:sz w:val="22"/>
          <w:szCs w:val="22"/>
          <w:lang w:val="en-IE"/>
        </w:rPr>
      </w:pPr>
      <w:r w:rsidRPr="00786F2D">
        <w:rPr>
          <w:rFonts w:ascii="Helvetica" w:hAnsi="Helvetica" w:cs="Helvetica"/>
          <w:bCs/>
          <w:sz w:val="22"/>
          <w:szCs w:val="22"/>
          <w:lang w:val="en-IE"/>
        </w:rPr>
        <w:t>Evidence is required for two types of competence: evidence of cognitive competence (knowledge and understanding) and evidence of practical competence (practical abilities). In certain circumstances (see below), the evidence of cognitive competence may be sampled; the sample must be sufficiently random and robust to clearly infer competence in the entire knowledge domain.</w:t>
      </w:r>
    </w:p>
    <w:p w:rsidR="00786F2D" w:rsidRPr="00786F2D" w:rsidRDefault="00786F2D" w:rsidP="00465793">
      <w:pPr>
        <w:pStyle w:val="NoSpacing"/>
        <w:rPr>
          <w:rFonts w:ascii="Helvetica" w:hAnsi="Helvetica" w:cs="Helvetica"/>
          <w:bCs/>
          <w:sz w:val="22"/>
          <w:szCs w:val="22"/>
          <w:lang w:val="en-IE"/>
        </w:rPr>
      </w:pPr>
    </w:p>
    <w:p w:rsidR="00786F2D" w:rsidRPr="00786F2D" w:rsidRDefault="00786F2D" w:rsidP="008F2E83">
      <w:pPr>
        <w:pStyle w:val="NoSpacing"/>
        <w:numPr>
          <w:ilvl w:val="0"/>
          <w:numId w:val="26"/>
        </w:numPr>
        <w:jc w:val="both"/>
        <w:rPr>
          <w:rFonts w:ascii="Helvetica" w:hAnsi="Helvetica" w:cs="Helvetica"/>
          <w:bCs/>
          <w:sz w:val="22"/>
          <w:szCs w:val="22"/>
          <w:lang w:val="en-IE"/>
        </w:rPr>
      </w:pPr>
      <w:r w:rsidRPr="00786F2D">
        <w:rPr>
          <w:rFonts w:ascii="Helvetica" w:hAnsi="Helvetica" w:cs="Helvetica"/>
          <w:bCs/>
          <w:sz w:val="22"/>
          <w:szCs w:val="22"/>
          <w:lang w:val="en-IE"/>
        </w:rPr>
        <w:t>Evidence of practical competence cannot be sampled; however, the amount of evidence is left to the professional judgement of the assessor and should be the minimum compatible with the requirements of this Unit.</w:t>
      </w:r>
    </w:p>
    <w:p w:rsidR="00465793" w:rsidRPr="00786F2D" w:rsidRDefault="00465793" w:rsidP="00465793">
      <w:pPr>
        <w:pStyle w:val="NoSpacing"/>
        <w:rPr>
          <w:rFonts w:ascii="Helvetica" w:hAnsi="Helvetica" w:cs="Helvetica"/>
          <w:sz w:val="22"/>
          <w:szCs w:val="22"/>
          <w:lang w:val="en-IE"/>
        </w:rPr>
      </w:pP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Social Media Literacy </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H7EB 45</w:t>
      </w:r>
    </w:p>
    <w:p w:rsidR="00416182" w:rsidRDefault="00416182" w:rsidP="00465793">
      <w:pPr>
        <w:pStyle w:val="NoSpacing"/>
        <w:rPr>
          <w:rFonts w:ascii="Helvetica" w:hAnsi="Helvetica" w:cs="Helvetica"/>
          <w:b/>
          <w:bCs/>
          <w:sz w:val="22"/>
          <w:szCs w:val="22"/>
          <w:lang w:val="en-IE"/>
        </w:rPr>
      </w:pPr>
    </w:p>
    <w:p w:rsidR="00416182" w:rsidRPr="00416182" w:rsidRDefault="00416182" w:rsidP="00465793">
      <w:pPr>
        <w:pStyle w:val="NoSpacing"/>
        <w:rPr>
          <w:rFonts w:ascii="Helvetica" w:hAnsi="Helvetica" w:cs="Helvetica"/>
          <w:bCs/>
          <w:sz w:val="22"/>
          <w:szCs w:val="22"/>
          <w:lang w:val="en-IE"/>
        </w:rPr>
      </w:pPr>
      <w:r w:rsidRPr="00416182">
        <w:rPr>
          <w:rFonts w:ascii="Helvetica" w:hAnsi="Helvetica" w:cs="Helvetica"/>
          <w:bCs/>
          <w:sz w:val="22"/>
          <w:szCs w:val="22"/>
          <w:lang w:val="en-IE"/>
        </w:rPr>
        <w:t>The Unit covers practical skills in the use of social media (including how to use it safely) and provides a theoretical basis to its historical development, unique characteristics, current uses, and the opportunities and threats it poses</w:t>
      </w:r>
    </w:p>
    <w:p w:rsidR="00416182" w:rsidRDefault="00416182" w:rsidP="00465793">
      <w:pPr>
        <w:pStyle w:val="NoSpacing"/>
        <w:rPr>
          <w:rFonts w:ascii="Helvetica" w:hAnsi="Helvetica" w:cs="Helvetica"/>
          <w:b/>
          <w:bCs/>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416182" w:rsidRDefault="00416182" w:rsidP="00465793">
      <w:pPr>
        <w:pStyle w:val="NoSpacing"/>
        <w:rPr>
          <w:rFonts w:ascii="Helvetica" w:hAnsi="Helvetica" w:cs="Helvetica"/>
          <w:b/>
          <w:bCs/>
          <w:sz w:val="22"/>
          <w:szCs w:val="22"/>
          <w:lang w:val="en-IE"/>
        </w:rPr>
      </w:pPr>
    </w:p>
    <w:p w:rsidR="00416182" w:rsidRPr="00416182" w:rsidRDefault="00416182" w:rsidP="00416182">
      <w:pPr>
        <w:pStyle w:val="NoSpacing"/>
        <w:ind w:firstLine="720"/>
        <w:rPr>
          <w:rFonts w:ascii="Helvetica" w:hAnsi="Helvetica" w:cs="Helvetica"/>
          <w:bCs/>
          <w:sz w:val="22"/>
          <w:szCs w:val="22"/>
          <w:lang w:val="en-IE"/>
        </w:rPr>
      </w:pPr>
      <w:r w:rsidRPr="00416182">
        <w:rPr>
          <w:rFonts w:ascii="Helvetica" w:hAnsi="Helvetica" w:cs="Helvetica"/>
          <w:bCs/>
          <w:sz w:val="22"/>
          <w:szCs w:val="22"/>
          <w:lang w:val="en-IE"/>
        </w:rPr>
        <w:t>1</w:t>
      </w:r>
      <w:r>
        <w:rPr>
          <w:rFonts w:ascii="Helvetica" w:hAnsi="Helvetica" w:cs="Helvetica"/>
          <w:bCs/>
          <w:sz w:val="22"/>
          <w:szCs w:val="22"/>
          <w:lang w:val="en-IE"/>
        </w:rPr>
        <w:t>.</w:t>
      </w:r>
      <w:r w:rsidRPr="00416182">
        <w:rPr>
          <w:rFonts w:ascii="Helvetica" w:hAnsi="Helvetica" w:cs="Helvetica"/>
          <w:bCs/>
          <w:sz w:val="22"/>
          <w:szCs w:val="22"/>
          <w:lang w:val="en-IE"/>
        </w:rPr>
        <w:t xml:space="preserve"> Describe the personal, communal, commercial and societal uses of social media. </w:t>
      </w:r>
    </w:p>
    <w:p w:rsidR="00416182" w:rsidRPr="00416182" w:rsidRDefault="00416182" w:rsidP="00416182">
      <w:pPr>
        <w:pStyle w:val="NoSpacing"/>
        <w:ind w:firstLine="720"/>
        <w:rPr>
          <w:rFonts w:ascii="Helvetica" w:hAnsi="Helvetica" w:cs="Helvetica"/>
          <w:bCs/>
          <w:sz w:val="22"/>
          <w:szCs w:val="22"/>
          <w:lang w:val="en-IE"/>
        </w:rPr>
      </w:pPr>
      <w:r w:rsidRPr="00416182">
        <w:rPr>
          <w:rFonts w:ascii="Helvetica" w:hAnsi="Helvetica" w:cs="Helvetica"/>
          <w:bCs/>
          <w:sz w:val="22"/>
          <w:szCs w:val="22"/>
          <w:lang w:val="en-IE"/>
        </w:rPr>
        <w:t>2</w:t>
      </w:r>
      <w:r>
        <w:rPr>
          <w:rFonts w:ascii="Helvetica" w:hAnsi="Helvetica" w:cs="Helvetica"/>
          <w:bCs/>
          <w:sz w:val="22"/>
          <w:szCs w:val="22"/>
          <w:lang w:val="en-IE"/>
        </w:rPr>
        <w:t>.</w:t>
      </w:r>
      <w:r w:rsidRPr="00416182">
        <w:rPr>
          <w:rFonts w:ascii="Helvetica" w:hAnsi="Helvetica" w:cs="Helvetica"/>
          <w:bCs/>
          <w:sz w:val="22"/>
          <w:szCs w:val="22"/>
          <w:lang w:val="en-IE"/>
        </w:rPr>
        <w:t xml:space="preserve"> Explain the implications of social media for individuals and society.</w:t>
      </w:r>
    </w:p>
    <w:p w:rsidR="00416182" w:rsidRPr="00416182" w:rsidRDefault="00416182" w:rsidP="00416182">
      <w:pPr>
        <w:pStyle w:val="NoSpacing"/>
        <w:ind w:firstLine="720"/>
        <w:rPr>
          <w:rFonts w:ascii="Helvetica" w:hAnsi="Helvetica" w:cs="Helvetica"/>
          <w:bCs/>
          <w:sz w:val="22"/>
          <w:szCs w:val="22"/>
          <w:lang w:val="en-IE"/>
        </w:rPr>
      </w:pPr>
      <w:r w:rsidRPr="00416182">
        <w:rPr>
          <w:rFonts w:ascii="Helvetica" w:hAnsi="Helvetica" w:cs="Helvetica"/>
          <w:bCs/>
          <w:sz w:val="22"/>
          <w:szCs w:val="22"/>
          <w:lang w:val="en-IE"/>
        </w:rPr>
        <w:t>3</w:t>
      </w:r>
      <w:r>
        <w:rPr>
          <w:rFonts w:ascii="Helvetica" w:hAnsi="Helvetica" w:cs="Helvetica"/>
          <w:bCs/>
          <w:sz w:val="22"/>
          <w:szCs w:val="22"/>
          <w:lang w:val="en-IE"/>
        </w:rPr>
        <w:t>.</w:t>
      </w:r>
      <w:r w:rsidRPr="00416182">
        <w:rPr>
          <w:rFonts w:ascii="Helvetica" w:hAnsi="Helvetica" w:cs="Helvetica"/>
          <w:bCs/>
          <w:sz w:val="22"/>
          <w:szCs w:val="22"/>
          <w:lang w:val="en-IE"/>
        </w:rPr>
        <w:t xml:space="preserve"> Use social media for personal and communal purposes.</w:t>
      </w:r>
    </w:p>
    <w:p w:rsidR="00416182" w:rsidRPr="00786F2D" w:rsidRDefault="00416182" w:rsidP="00465793">
      <w:pPr>
        <w:pStyle w:val="NoSpacing"/>
        <w:rPr>
          <w:rFonts w:ascii="Helvetica" w:hAnsi="Helvetica" w:cs="Helvetica"/>
          <w:sz w:val="22"/>
          <w:szCs w:val="22"/>
          <w:lang w:val="en-IE"/>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465793" w:rsidRDefault="00465793" w:rsidP="00465793">
      <w:pPr>
        <w:pStyle w:val="NoSpacing"/>
        <w:rPr>
          <w:rFonts w:ascii="Helvetica" w:hAnsi="Helvetica" w:cs="Helvetica"/>
          <w:sz w:val="22"/>
          <w:szCs w:val="22"/>
          <w:lang w:val="en-IE"/>
        </w:rPr>
      </w:pPr>
    </w:p>
    <w:p w:rsidR="00416182" w:rsidRPr="00786F2D" w:rsidRDefault="00416182" w:rsidP="008F2E83">
      <w:pPr>
        <w:pStyle w:val="NoSpacing"/>
        <w:jc w:val="both"/>
        <w:rPr>
          <w:rFonts w:ascii="Helvetica" w:hAnsi="Helvetica" w:cs="Helvetica"/>
          <w:sz w:val="22"/>
          <w:szCs w:val="22"/>
          <w:lang w:val="en-IE"/>
        </w:rPr>
      </w:pPr>
      <w:r w:rsidRPr="00416182">
        <w:rPr>
          <w:rFonts w:ascii="Helvetica" w:hAnsi="Helvetica" w:cs="Helvetica"/>
          <w:sz w:val="22"/>
          <w:szCs w:val="22"/>
          <w:lang w:val="en-IE"/>
        </w:rPr>
        <w:t>A holistic approach to evidence generation is required. This will involve candidates undertaking an investigation relating to a contemporary issue surrounding social media.</w:t>
      </w:r>
    </w:p>
    <w:p w:rsidR="00465793" w:rsidRPr="00786F2D" w:rsidRDefault="00465793" w:rsidP="00465793">
      <w:pPr>
        <w:pStyle w:val="NoSpacing"/>
        <w:rPr>
          <w:rFonts w:ascii="Helvetica" w:hAnsi="Helvetica" w:cs="Helvetica"/>
          <w:sz w:val="22"/>
          <w:szCs w:val="22"/>
          <w:lang w:val="en-IE"/>
        </w:rPr>
      </w:pP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Computing: Project  </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H6S7 46 </w:t>
      </w:r>
    </w:p>
    <w:p w:rsidR="00416182" w:rsidRDefault="00416182" w:rsidP="00465793">
      <w:pPr>
        <w:pStyle w:val="NoSpacing"/>
        <w:rPr>
          <w:rFonts w:ascii="Helvetica" w:hAnsi="Helvetica" w:cs="Helvetica"/>
          <w:b/>
          <w:bCs/>
          <w:sz w:val="22"/>
          <w:szCs w:val="22"/>
          <w:lang w:val="en-IE"/>
        </w:rPr>
      </w:pPr>
    </w:p>
    <w:p w:rsidR="00416182" w:rsidRPr="00416182" w:rsidRDefault="00416182" w:rsidP="00416182">
      <w:pPr>
        <w:pStyle w:val="NoSpacing"/>
        <w:jc w:val="both"/>
        <w:rPr>
          <w:rFonts w:ascii="Helvetica" w:hAnsi="Helvetica" w:cs="Helvetica"/>
          <w:bCs/>
          <w:sz w:val="22"/>
          <w:szCs w:val="22"/>
          <w:lang w:val="en-IE"/>
        </w:rPr>
      </w:pPr>
      <w:r w:rsidRPr="00416182">
        <w:rPr>
          <w:rFonts w:ascii="Helvetica" w:hAnsi="Helvetica" w:cs="Helvetica"/>
          <w:bCs/>
          <w:sz w:val="22"/>
          <w:szCs w:val="22"/>
          <w:lang w:val="en-IE"/>
        </w:rPr>
        <w:t xml:space="preserve">The purpose of this Unit is to allow learners to work collaboratively within a group to plan, design, implement, test and evaluate a computing project. Learners will be required to produce a project in response to a project brief. The brief can be formulated by negotiation between learners and their assessor. </w:t>
      </w:r>
    </w:p>
    <w:p w:rsidR="00416182" w:rsidRDefault="00416182" w:rsidP="00465793">
      <w:pPr>
        <w:pStyle w:val="NoSpacing"/>
        <w:rPr>
          <w:rFonts w:ascii="Helvetica" w:hAnsi="Helvetica" w:cs="Helvetica"/>
          <w:b/>
          <w:bCs/>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416182" w:rsidRDefault="00416182" w:rsidP="00465793">
      <w:pPr>
        <w:pStyle w:val="NoSpacing"/>
        <w:rPr>
          <w:rFonts w:ascii="Helvetica" w:hAnsi="Helvetica" w:cs="Helvetica"/>
          <w:b/>
          <w:bCs/>
          <w:sz w:val="22"/>
          <w:szCs w:val="22"/>
          <w:lang w:val="en-IE"/>
        </w:rPr>
      </w:pPr>
    </w:p>
    <w:p w:rsidR="00416182" w:rsidRPr="00416182" w:rsidRDefault="00416182" w:rsidP="00416182">
      <w:pPr>
        <w:pStyle w:val="NoSpacing"/>
        <w:ind w:firstLine="720"/>
        <w:rPr>
          <w:rFonts w:ascii="Helvetica" w:hAnsi="Helvetica" w:cs="Helvetica"/>
          <w:bCs/>
          <w:sz w:val="22"/>
          <w:szCs w:val="22"/>
          <w:lang w:val="en-IE"/>
        </w:rPr>
      </w:pPr>
      <w:r w:rsidRPr="00416182">
        <w:rPr>
          <w:rFonts w:ascii="Helvetica" w:hAnsi="Helvetica" w:cs="Helvetica"/>
          <w:bCs/>
          <w:sz w:val="22"/>
          <w:szCs w:val="22"/>
          <w:lang w:val="en-IE"/>
        </w:rPr>
        <w:t>1</w:t>
      </w:r>
      <w:r>
        <w:rPr>
          <w:rFonts w:ascii="Helvetica" w:hAnsi="Helvetica" w:cs="Helvetica"/>
          <w:bCs/>
          <w:sz w:val="22"/>
          <w:szCs w:val="22"/>
          <w:lang w:val="en-IE"/>
        </w:rPr>
        <w:t>.</w:t>
      </w:r>
      <w:r w:rsidRPr="00416182">
        <w:rPr>
          <w:rFonts w:ascii="Helvetica" w:hAnsi="Helvetica" w:cs="Helvetica"/>
          <w:bCs/>
          <w:sz w:val="22"/>
          <w:szCs w:val="22"/>
          <w:lang w:val="en-IE"/>
        </w:rPr>
        <w:t xml:space="preserve"> Contribute to the creation of a plan for a computing project from a project brief.  </w:t>
      </w:r>
    </w:p>
    <w:p w:rsidR="00416182" w:rsidRPr="00416182" w:rsidRDefault="00416182" w:rsidP="00416182">
      <w:pPr>
        <w:pStyle w:val="NoSpacing"/>
        <w:ind w:firstLine="720"/>
        <w:rPr>
          <w:rFonts w:ascii="Helvetica" w:hAnsi="Helvetica" w:cs="Helvetica"/>
          <w:bCs/>
          <w:sz w:val="22"/>
          <w:szCs w:val="22"/>
          <w:lang w:val="en-IE"/>
        </w:rPr>
      </w:pPr>
      <w:r w:rsidRPr="00416182">
        <w:rPr>
          <w:rFonts w:ascii="Helvetica" w:hAnsi="Helvetica" w:cs="Helvetica"/>
          <w:bCs/>
          <w:sz w:val="22"/>
          <w:szCs w:val="22"/>
          <w:lang w:val="en-IE"/>
        </w:rPr>
        <w:t>2</w:t>
      </w:r>
      <w:r>
        <w:rPr>
          <w:rFonts w:ascii="Helvetica" w:hAnsi="Helvetica" w:cs="Helvetica"/>
          <w:bCs/>
          <w:sz w:val="22"/>
          <w:szCs w:val="22"/>
          <w:lang w:val="en-IE"/>
        </w:rPr>
        <w:t>.</w:t>
      </w:r>
      <w:r w:rsidRPr="00416182">
        <w:rPr>
          <w:rFonts w:ascii="Helvetica" w:hAnsi="Helvetica" w:cs="Helvetica"/>
          <w:bCs/>
          <w:sz w:val="22"/>
          <w:szCs w:val="22"/>
          <w:lang w:val="en-IE"/>
        </w:rPr>
        <w:t xml:space="preserve"> Contribute to the creation of a design document for the project. </w:t>
      </w:r>
    </w:p>
    <w:p w:rsidR="00416182" w:rsidRPr="00416182" w:rsidRDefault="00416182" w:rsidP="00416182">
      <w:pPr>
        <w:pStyle w:val="NoSpacing"/>
        <w:ind w:firstLine="720"/>
        <w:rPr>
          <w:rFonts w:ascii="Helvetica" w:hAnsi="Helvetica" w:cs="Helvetica"/>
          <w:bCs/>
          <w:sz w:val="22"/>
          <w:szCs w:val="22"/>
          <w:lang w:val="en-IE"/>
        </w:rPr>
      </w:pPr>
      <w:r w:rsidRPr="00416182">
        <w:rPr>
          <w:rFonts w:ascii="Helvetica" w:hAnsi="Helvetica" w:cs="Helvetica"/>
          <w:bCs/>
          <w:sz w:val="22"/>
          <w:szCs w:val="22"/>
          <w:lang w:val="en-IE"/>
        </w:rPr>
        <w:t>3</w:t>
      </w:r>
      <w:r>
        <w:rPr>
          <w:rFonts w:ascii="Helvetica" w:hAnsi="Helvetica" w:cs="Helvetica"/>
          <w:bCs/>
          <w:sz w:val="22"/>
          <w:szCs w:val="22"/>
          <w:lang w:val="en-IE"/>
        </w:rPr>
        <w:t>.</w:t>
      </w:r>
      <w:r w:rsidRPr="00416182">
        <w:rPr>
          <w:rFonts w:ascii="Helvetica" w:hAnsi="Helvetica" w:cs="Helvetica"/>
          <w:bCs/>
          <w:sz w:val="22"/>
          <w:szCs w:val="22"/>
          <w:lang w:val="en-IE"/>
        </w:rPr>
        <w:t xml:space="preserve"> Contribute to the implementation of a project plan. </w:t>
      </w:r>
    </w:p>
    <w:p w:rsidR="00416182" w:rsidRPr="00416182" w:rsidRDefault="00416182" w:rsidP="00416182">
      <w:pPr>
        <w:pStyle w:val="NoSpacing"/>
        <w:ind w:firstLine="720"/>
        <w:rPr>
          <w:rFonts w:ascii="Helvetica" w:hAnsi="Helvetica" w:cs="Helvetica"/>
          <w:bCs/>
          <w:sz w:val="22"/>
          <w:szCs w:val="22"/>
          <w:lang w:val="en-IE"/>
        </w:rPr>
      </w:pPr>
      <w:r w:rsidRPr="00416182">
        <w:rPr>
          <w:rFonts w:ascii="Helvetica" w:hAnsi="Helvetica" w:cs="Helvetica"/>
          <w:bCs/>
          <w:sz w:val="22"/>
          <w:szCs w:val="22"/>
          <w:lang w:val="en-IE"/>
        </w:rPr>
        <w:t>4</w:t>
      </w:r>
      <w:r>
        <w:rPr>
          <w:rFonts w:ascii="Helvetica" w:hAnsi="Helvetica" w:cs="Helvetica"/>
          <w:bCs/>
          <w:sz w:val="22"/>
          <w:szCs w:val="22"/>
          <w:lang w:val="en-IE"/>
        </w:rPr>
        <w:t>.</w:t>
      </w:r>
      <w:r w:rsidRPr="00416182">
        <w:rPr>
          <w:rFonts w:ascii="Helvetica" w:hAnsi="Helvetica" w:cs="Helvetica"/>
          <w:bCs/>
          <w:sz w:val="22"/>
          <w:szCs w:val="22"/>
          <w:lang w:val="en-IE"/>
        </w:rPr>
        <w:t xml:space="preserve"> Evaluate a project.  </w:t>
      </w:r>
    </w:p>
    <w:p w:rsidR="00416182" w:rsidRPr="00786F2D" w:rsidRDefault="00416182" w:rsidP="00465793">
      <w:pPr>
        <w:pStyle w:val="NoSpacing"/>
        <w:rPr>
          <w:rFonts w:ascii="Helvetica" w:hAnsi="Helvetica" w:cs="Helvetica"/>
          <w:sz w:val="22"/>
          <w:szCs w:val="22"/>
          <w:lang w:val="en-IE"/>
        </w:rPr>
      </w:pPr>
    </w:p>
    <w:p w:rsidR="00416182"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416182" w:rsidRPr="00416182" w:rsidRDefault="00416182" w:rsidP="00465793">
      <w:pPr>
        <w:pStyle w:val="NoSpacing"/>
        <w:rPr>
          <w:rFonts w:ascii="Helvetica" w:hAnsi="Helvetica" w:cs="Helvetica"/>
          <w:bCs/>
          <w:sz w:val="22"/>
          <w:szCs w:val="22"/>
          <w:lang w:val="en-IE"/>
        </w:rPr>
      </w:pPr>
      <w:r w:rsidRPr="00416182">
        <w:rPr>
          <w:rFonts w:ascii="Helvetica" w:hAnsi="Helvetica" w:cs="Helvetica"/>
          <w:bCs/>
          <w:sz w:val="22"/>
          <w:szCs w:val="22"/>
          <w:lang w:val="en-IE"/>
        </w:rPr>
        <w:t xml:space="preserve">The evidence for this Unit may be written or oral or a combination of these. Evidence may be captured, stored and presented in a range of media (including audio and video) and formats (analogue and digital). Particular consideration should be given to digital formats and the use of multimedia.  </w:t>
      </w:r>
    </w:p>
    <w:p w:rsidR="00465793" w:rsidRPr="00786F2D" w:rsidRDefault="00465793" w:rsidP="00465793">
      <w:pPr>
        <w:pStyle w:val="NoSpacing"/>
        <w:rPr>
          <w:rFonts w:ascii="Helvetica" w:hAnsi="Helvetica" w:cs="Helvetica"/>
          <w:sz w:val="22"/>
          <w:szCs w:val="22"/>
          <w:lang w:val="en-IE"/>
        </w:rPr>
      </w:pP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spacing w:after="200" w:line="276" w:lineRule="auto"/>
        <w:rPr>
          <w:rFonts w:ascii="Helvetica" w:hAnsi="Helvetica" w:cs="Helvetica"/>
          <w:b/>
          <w:sz w:val="22"/>
          <w:szCs w:val="22"/>
          <w:u w:val="singl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Digital Media: Video Editing</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F1KV 11</w:t>
      </w:r>
    </w:p>
    <w:p w:rsidR="004B4F78" w:rsidRDefault="004B4F78" w:rsidP="00465793">
      <w:pPr>
        <w:pStyle w:val="NoSpacing"/>
        <w:rPr>
          <w:rFonts w:ascii="Helvetica" w:hAnsi="Helvetica" w:cs="Helvetica"/>
          <w:b/>
          <w:bCs/>
          <w:sz w:val="22"/>
          <w:szCs w:val="22"/>
          <w:lang w:val="en-IE"/>
        </w:rPr>
      </w:pPr>
    </w:p>
    <w:p w:rsidR="00416182" w:rsidRPr="004B4F78" w:rsidRDefault="00416182" w:rsidP="00465793">
      <w:pPr>
        <w:pStyle w:val="NoSpacing"/>
        <w:rPr>
          <w:rFonts w:ascii="Helvetica" w:hAnsi="Helvetica" w:cs="Helvetica"/>
          <w:bCs/>
          <w:sz w:val="22"/>
          <w:szCs w:val="22"/>
          <w:lang w:val="en-IE"/>
        </w:rPr>
      </w:pPr>
      <w:r w:rsidRPr="004B4F78">
        <w:rPr>
          <w:rFonts w:ascii="Helvetica" w:hAnsi="Helvetica" w:cs="Helvetica"/>
          <w:bCs/>
          <w:sz w:val="22"/>
          <w:szCs w:val="22"/>
          <w:lang w:val="en-IE"/>
        </w:rPr>
        <w:t>The purpose of this Unit is to allow candidates to undertake the acquisition of a short digital video narrative within the context of a specified brief.</w:t>
      </w:r>
    </w:p>
    <w:p w:rsidR="00416182" w:rsidRDefault="00416182" w:rsidP="00465793">
      <w:pPr>
        <w:pStyle w:val="NoSpacing"/>
        <w:rPr>
          <w:rFonts w:ascii="Helvetica" w:hAnsi="Helvetica" w:cs="Helvetica"/>
          <w:b/>
          <w:bCs/>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4B4F78" w:rsidRDefault="004B4F78" w:rsidP="00465793">
      <w:pPr>
        <w:pStyle w:val="NoSpacing"/>
        <w:rPr>
          <w:rFonts w:ascii="Helvetica" w:hAnsi="Helvetica" w:cs="Helvetica"/>
          <w:b/>
          <w:bCs/>
          <w:sz w:val="22"/>
          <w:szCs w:val="22"/>
          <w:lang w:val="en-IE"/>
        </w:rPr>
      </w:pPr>
    </w:p>
    <w:p w:rsidR="004B4F78" w:rsidRDefault="004B4F78" w:rsidP="004B4F78">
      <w:pPr>
        <w:pStyle w:val="NoSpacing"/>
        <w:ind w:firstLine="720"/>
        <w:rPr>
          <w:rFonts w:ascii="Helvetica" w:hAnsi="Helvetica" w:cs="Helvetica"/>
          <w:sz w:val="22"/>
          <w:szCs w:val="22"/>
          <w:lang w:val="en-IE"/>
        </w:rPr>
      </w:pPr>
      <w:r w:rsidRPr="004B4F78">
        <w:rPr>
          <w:rFonts w:ascii="Helvetica" w:hAnsi="Helvetica" w:cs="Helvetica"/>
          <w:sz w:val="22"/>
          <w:szCs w:val="22"/>
          <w:lang w:val="en-IE"/>
        </w:rPr>
        <w:t>1</w:t>
      </w:r>
      <w:r>
        <w:rPr>
          <w:rFonts w:ascii="Helvetica" w:hAnsi="Helvetica" w:cs="Helvetica"/>
          <w:sz w:val="22"/>
          <w:szCs w:val="22"/>
          <w:lang w:val="en-IE"/>
        </w:rPr>
        <w:t>.</w:t>
      </w:r>
      <w:r w:rsidRPr="004B4F78">
        <w:rPr>
          <w:rFonts w:ascii="Helvetica" w:hAnsi="Helvetica" w:cs="Helvetica"/>
          <w:sz w:val="22"/>
          <w:szCs w:val="22"/>
          <w:lang w:val="en-IE"/>
        </w:rPr>
        <w:t xml:space="preserve"> Describe hardware and software requirements for digital video acquisition and editing. </w:t>
      </w:r>
    </w:p>
    <w:p w:rsidR="004B4F78" w:rsidRDefault="004B4F78" w:rsidP="004B4F78">
      <w:pPr>
        <w:pStyle w:val="NoSpacing"/>
        <w:ind w:left="720"/>
        <w:rPr>
          <w:rFonts w:ascii="Helvetica" w:hAnsi="Helvetica" w:cs="Helvetica"/>
          <w:sz w:val="22"/>
          <w:szCs w:val="22"/>
          <w:lang w:val="en-IE"/>
        </w:rPr>
      </w:pPr>
      <w:r w:rsidRPr="004B4F78">
        <w:rPr>
          <w:rFonts w:ascii="Helvetica" w:hAnsi="Helvetica" w:cs="Helvetica"/>
          <w:sz w:val="22"/>
          <w:szCs w:val="22"/>
          <w:lang w:val="en-IE"/>
        </w:rPr>
        <w:t>2</w:t>
      </w:r>
      <w:r>
        <w:rPr>
          <w:rFonts w:ascii="Helvetica" w:hAnsi="Helvetica" w:cs="Helvetica"/>
          <w:sz w:val="22"/>
          <w:szCs w:val="22"/>
          <w:lang w:val="en-IE"/>
        </w:rPr>
        <w:t>.</w:t>
      </w:r>
      <w:r w:rsidRPr="004B4F78">
        <w:rPr>
          <w:rFonts w:ascii="Helvetica" w:hAnsi="Helvetica" w:cs="Helvetica"/>
          <w:sz w:val="22"/>
          <w:szCs w:val="22"/>
          <w:lang w:val="en-IE"/>
        </w:rPr>
        <w:t xml:space="preserve"> Plan the safe acquisition of digital video content that is not restricted by copyright for a specified brief. </w:t>
      </w:r>
    </w:p>
    <w:p w:rsidR="004B4F78" w:rsidRDefault="004B4F78" w:rsidP="004B4F78">
      <w:pPr>
        <w:pStyle w:val="NoSpacing"/>
        <w:ind w:firstLine="720"/>
        <w:rPr>
          <w:rFonts w:ascii="Helvetica" w:hAnsi="Helvetica" w:cs="Helvetica"/>
          <w:sz w:val="22"/>
          <w:szCs w:val="22"/>
          <w:lang w:val="en-IE"/>
        </w:rPr>
      </w:pPr>
      <w:r w:rsidRPr="004B4F78">
        <w:rPr>
          <w:rFonts w:ascii="Helvetica" w:hAnsi="Helvetica" w:cs="Helvetica"/>
          <w:sz w:val="22"/>
          <w:szCs w:val="22"/>
          <w:lang w:val="en-IE"/>
        </w:rPr>
        <w:t>3</w:t>
      </w:r>
      <w:r>
        <w:rPr>
          <w:rFonts w:ascii="Helvetica" w:hAnsi="Helvetica" w:cs="Helvetica"/>
          <w:sz w:val="22"/>
          <w:szCs w:val="22"/>
          <w:lang w:val="en-IE"/>
        </w:rPr>
        <w:t>.</w:t>
      </w:r>
      <w:r w:rsidRPr="004B4F78">
        <w:rPr>
          <w:rFonts w:ascii="Helvetica" w:hAnsi="Helvetica" w:cs="Helvetica"/>
          <w:sz w:val="22"/>
          <w:szCs w:val="22"/>
          <w:lang w:val="en-IE"/>
        </w:rPr>
        <w:t xml:space="preserve"> Acquire digital video content for a specified brief. </w:t>
      </w:r>
    </w:p>
    <w:p w:rsidR="004B4F78" w:rsidRDefault="004B4F78" w:rsidP="004B4F78">
      <w:pPr>
        <w:pStyle w:val="NoSpacing"/>
        <w:ind w:left="720"/>
        <w:rPr>
          <w:rFonts w:ascii="Helvetica" w:hAnsi="Helvetica" w:cs="Helvetica"/>
          <w:sz w:val="22"/>
          <w:szCs w:val="22"/>
          <w:lang w:val="en-IE"/>
        </w:rPr>
      </w:pPr>
      <w:r w:rsidRPr="004B4F78">
        <w:rPr>
          <w:rFonts w:ascii="Helvetica" w:hAnsi="Helvetica" w:cs="Helvetica"/>
          <w:sz w:val="22"/>
          <w:szCs w:val="22"/>
          <w:lang w:val="en-IE"/>
        </w:rPr>
        <w:t>4</w:t>
      </w:r>
      <w:r>
        <w:rPr>
          <w:rFonts w:ascii="Helvetica" w:hAnsi="Helvetica" w:cs="Helvetica"/>
          <w:sz w:val="22"/>
          <w:szCs w:val="22"/>
          <w:lang w:val="en-IE"/>
        </w:rPr>
        <w:t>.</w:t>
      </w:r>
      <w:r w:rsidRPr="004B4F78">
        <w:rPr>
          <w:rFonts w:ascii="Helvetica" w:hAnsi="Helvetica" w:cs="Helvetica"/>
          <w:sz w:val="22"/>
          <w:szCs w:val="22"/>
          <w:lang w:val="en-IE"/>
        </w:rPr>
        <w:t xml:space="preserve"> Edit acquired digital video content and present a digital video narrative in a format appropriate to the specified brief.  </w:t>
      </w:r>
    </w:p>
    <w:p w:rsidR="004B4F78" w:rsidRPr="00786F2D" w:rsidRDefault="004B4F78" w:rsidP="00465793">
      <w:pPr>
        <w:pStyle w:val="NoSpacing"/>
        <w:rPr>
          <w:rFonts w:ascii="Helvetica" w:hAnsi="Helvetica" w:cs="Helvetica"/>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4B4F78" w:rsidRDefault="004B4F78" w:rsidP="00465793">
      <w:pPr>
        <w:pStyle w:val="NoSpacing"/>
        <w:rPr>
          <w:rFonts w:ascii="Helvetica" w:hAnsi="Helvetica" w:cs="Helvetica"/>
          <w:b/>
          <w:bCs/>
          <w:sz w:val="22"/>
          <w:szCs w:val="22"/>
          <w:lang w:val="en-IE"/>
        </w:rPr>
      </w:pPr>
    </w:p>
    <w:p w:rsidR="004B4F78" w:rsidRPr="004B4F78" w:rsidRDefault="004B4F78" w:rsidP="004B4F78">
      <w:pPr>
        <w:pStyle w:val="NoSpacing"/>
        <w:rPr>
          <w:rFonts w:ascii="Helvetica" w:hAnsi="Helvetica" w:cs="Helvetica"/>
          <w:bCs/>
          <w:sz w:val="22"/>
          <w:szCs w:val="22"/>
          <w:lang w:val="en-IE"/>
        </w:rPr>
      </w:pPr>
      <w:r w:rsidRPr="004B4F78">
        <w:rPr>
          <w:rFonts w:ascii="Helvetica" w:hAnsi="Helvetica" w:cs="Helvetica"/>
          <w:bCs/>
          <w:sz w:val="22"/>
          <w:szCs w:val="22"/>
          <w:lang w:val="en-IE"/>
        </w:rPr>
        <w:t xml:space="preserve">Each sample must include four of each of the following categories:  </w:t>
      </w:r>
    </w:p>
    <w:p w:rsidR="004B4F78" w:rsidRPr="004B4F78" w:rsidRDefault="004B4F78" w:rsidP="004B4F78">
      <w:pPr>
        <w:pStyle w:val="NoSpacing"/>
        <w:numPr>
          <w:ilvl w:val="0"/>
          <w:numId w:val="27"/>
        </w:numPr>
        <w:rPr>
          <w:rFonts w:ascii="Helvetica" w:hAnsi="Helvetica" w:cs="Helvetica"/>
          <w:bCs/>
          <w:sz w:val="22"/>
          <w:szCs w:val="22"/>
          <w:lang w:val="en-IE"/>
        </w:rPr>
      </w:pPr>
      <w:r w:rsidRPr="004B4F78">
        <w:rPr>
          <w:rFonts w:ascii="Helvetica" w:hAnsi="Helvetica" w:cs="Helvetica"/>
          <w:bCs/>
          <w:sz w:val="22"/>
          <w:szCs w:val="22"/>
          <w:lang w:val="en-IE"/>
        </w:rPr>
        <w:t>Storage media used in digital video acquisition</w:t>
      </w:r>
    </w:p>
    <w:p w:rsidR="004B4F78" w:rsidRPr="004B4F78" w:rsidRDefault="004B4F78" w:rsidP="004B4F78">
      <w:pPr>
        <w:pStyle w:val="NoSpacing"/>
        <w:numPr>
          <w:ilvl w:val="0"/>
          <w:numId w:val="27"/>
        </w:numPr>
        <w:rPr>
          <w:rFonts w:ascii="Helvetica" w:hAnsi="Helvetica" w:cs="Helvetica"/>
          <w:bCs/>
          <w:sz w:val="22"/>
          <w:szCs w:val="22"/>
          <w:lang w:val="en-IE"/>
        </w:rPr>
      </w:pPr>
      <w:r w:rsidRPr="004B4F78">
        <w:rPr>
          <w:rFonts w:ascii="Helvetica" w:hAnsi="Helvetica" w:cs="Helvetica"/>
          <w:bCs/>
          <w:sz w:val="22"/>
          <w:szCs w:val="22"/>
          <w:lang w:val="en-IE"/>
        </w:rPr>
        <w:t xml:space="preserve">Hardware solutions used in digital video acquisition </w:t>
      </w:r>
    </w:p>
    <w:p w:rsidR="004B4F78" w:rsidRPr="004B4F78" w:rsidRDefault="004B4F78" w:rsidP="004B4F78">
      <w:pPr>
        <w:pStyle w:val="NoSpacing"/>
        <w:numPr>
          <w:ilvl w:val="0"/>
          <w:numId w:val="27"/>
        </w:numPr>
        <w:rPr>
          <w:rFonts w:ascii="Helvetica" w:hAnsi="Helvetica" w:cs="Helvetica"/>
          <w:bCs/>
          <w:sz w:val="22"/>
          <w:szCs w:val="22"/>
          <w:lang w:val="en-IE"/>
        </w:rPr>
      </w:pPr>
      <w:r w:rsidRPr="004B4F78">
        <w:rPr>
          <w:rFonts w:ascii="Helvetica" w:hAnsi="Helvetica" w:cs="Helvetica"/>
          <w:bCs/>
          <w:sz w:val="22"/>
          <w:szCs w:val="22"/>
          <w:lang w:val="en-IE"/>
        </w:rPr>
        <w:t xml:space="preserve">Hardware (two items) and software (two items) solutions used in digital video editing </w:t>
      </w:r>
    </w:p>
    <w:p w:rsidR="004B4F78" w:rsidRPr="004B4F78" w:rsidRDefault="004B4F78" w:rsidP="004B4F78">
      <w:pPr>
        <w:pStyle w:val="NoSpacing"/>
        <w:numPr>
          <w:ilvl w:val="0"/>
          <w:numId w:val="27"/>
        </w:numPr>
        <w:rPr>
          <w:rFonts w:ascii="Helvetica" w:hAnsi="Helvetica" w:cs="Helvetica"/>
          <w:bCs/>
          <w:sz w:val="22"/>
          <w:szCs w:val="22"/>
          <w:lang w:val="en-IE"/>
        </w:rPr>
      </w:pPr>
      <w:r w:rsidRPr="004B4F78">
        <w:rPr>
          <w:rFonts w:ascii="Helvetica" w:hAnsi="Helvetica" w:cs="Helvetica"/>
          <w:bCs/>
          <w:sz w:val="22"/>
          <w:szCs w:val="22"/>
          <w:lang w:val="en-IE"/>
        </w:rPr>
        <w:t>Delivery platforms for digital video distribution</w:t>
      </w:r>
    </w:p>
    <w:p w:rsidR="00465793" w:rsidRPr="00786F2D" w:rsidRDefault="00465793" w:rsidP="00465793">
      <w:pPr>
        <w:pStyle w:val="NoSpacing"/>
        <w:rPr>
          <w:rFonts w:ascii="Helvetica" w:hAnsi="Helvetica" w:cs="Helvetica"/>
          <w:sz w:val="22"/>
          <w:szCs w:val="22"/>
          <w:lang w:val="en-IE"/>
        </w:rPr>
      </w:pP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Computer Games: Design </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F915 11 </w:t>
      </w:r>
    </w:p>
    <w:p w:rsidR="004B4F78" w:rsidRDefault="004B4F78" w:rsidP="00465793">
      <w:pPr>
        <w:pStyle w:val="NoSpacing"/>
        <w:rPr>
          <w:rFonts w:ascii="Helvetica" w:hAnsi="Helvetica" w:cs="Helvetica"/>
          <w:b/>
          <w:bCs/>
          <w:sz w:val="22"/>
          <w:szCs w:val="22"/>
          <w:lang w:val="en-IE"/>
        </w:rPr>
      </w:pPr>
    </w:p>
    <w:p w:rsidR="004B4F78" w:rsidRPr="004B4F78" w:rsidRDefault="004B4F78" w:rsidP="004B4F78">
      <w:pPr>
        <w:pStyle w:val="NoSpacing"/>
        <w:jc w:val="both"/>
        <w:rPr>
          <w:rFonts w:ascii="Helvetica" w:hAnsi="Helvetica" w:cs="Helvetica"/>
          <w:bCs/>
          <w:sz w:val="22"/>
          <w:szCs w:val="22"/>
          <w:lang w:val="en-IE"/>
        </w:rPr>
      </w:pPr>
      <w:r w:rsidRPr="004B4F78">
        <w:rPr>
          <w:rFonts w:ascii="Helvetica" w:hAnsi="Helvetica" w:cs="Helvetica"/>
          <w:bCs/>
          <w:sz w:val="22"/>
          <w:szCs w:val="22"/>
          <w:lang w:val="en-IE"/>
        </w:rPr>
        <w:t>The aim of this Unit is for candidates to gain an understanding of underlying concepts and fundamental principles involved in computer game planning and design. Candidates will learn how to recognise and compare differences between gaming platforms, environments and genres. Candidates will be introduced to the role of the games designer, and to fundamental methods used in the planning and design stages of a computer game. Candidates will plan and design a computer game.</w:t>
      </w:r>
    </w:p>
    <w:p w:rsidR="004B4F78" w:rsidRDefault="004B4F78" w:rsidP="00465793">
      <w:pPr>
        <w:pStyle w:val="NoSpacing"/>
        <w:rPr>
          <w:rFonts w:ascii="Helvetica" w:hAnsi="Helvetica" w:cs="Helvetica"/>
          <w:b/>
          <w:bCs/>
          <w:sz w:val="22"/>
          <w:szCs w:val="22"/>
          <w:lang w:val="en-IE"/>
        </w:rPr>
      </w:pPr>
      <w:r w:rsidRPr="004B4F78">
        <w:rPr>
          <w:rFonts w:ascii="Helvetica" w:hAnsi="Helvetica" w:cs="Helvetica"/>
          <w:b/>
          <w:bCs/>
          <w:sz w:val="22"/>
          <w:szCs w:val="22"/>
          <w:lang w:val="en-IE"/>
        </w:rPr>
        <w:t xml:space="preserve"> </w:t>
      </w:r>
    </w:p>
    <w:p w:rsidR="004B4F78"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OUTCOMES</w:t>
      </w:r>
    </w:p>
    <w:p w:rsidR="004B4F78" w:rsidRDefault="004B4F78" w:rsidP="00465793">
      <w:pPr>
        <w:pStyle w:val="NoSpacing"/>
        <w:rPr>
          <w:rFonts w:ascii="Helvetica" w:hAnsi="Helvetica" w:cs="Helvetica"/>
          <w:b/>
          <w:bCs/>
          <w:sz w:val="22"/>
          <w:szCs w:val="22"/>
          <w:lang w:val="en-IE"/>
        </w:rPr>
      </w:pPr>
    </w:p>
    <w:p w:rsidR="004B4F78" w:rsidRPr="004B4F78" w:rsidRDefault="004B4F78" w:rsidP="004B4F78">
      <w:pPr>
        <w:pStyle w:val="NoSpacing"/>
        <w:ind w:firstLine="720"/>
        <w:rPr>
          <w:rFonts w:ascii="Helvetica" w:hAnsi="Helvetica" w:cs="Helvetica"/>
          <w:bCs/>
          <w:sz w:val="22"/>
          <w:szCs w:val="22"/>
          <w:lang w:val="en-IE"/>
        </w:rPr>
      </w:pPr>
      <w:r w:rsidRPr="004B4F78">
        <w:rPr>
          <w:rFonts w:ascii="Helvetica" w:hAnsi="Helvetica" w:cs="Helvetica"/>
          <w:bCs/>
          <w:sz w:val="22"/>
          <w:szCs w:val="22"/>
          <w:lang w:val="en-IE"/>
        </w:rPr>
        <w:t>1</w:t>
      </w:r>
      <w:r>
        <w:rPr>
          <w:rFonts w:ascii="Helvetica" w:hAnsi="Helvetica" w:cs="Helvetica"/>
          <w:bCs/>
          <w:sz w:val="22"/>
          <w:szCs w:val="22"/>
          <w:lang w:val="en-IE"/>
        </w:rPr>
        <w:t>.</w:t>
      </w:r>
      <w:r w:rsidRPr="004B4F78">
        <w:rPr>
          <w:rFonts w:ascii="Helvetica" w:hAnsi="Helvetica" w:cs="Helvetica"/>
          <w:bCs/>
          <w:sz w:val="22"/>
          <w:szCs w:val="22"/>
          <w:lang w:val="en-IE"/>
        </w:rPr>
        <w:t xml:space="preserve"> Compare gaming technologies. </w:t>
      </w:r>
    </w:p>
    <w:p w:rsidR="004B4F78" w:rsidRPr="004B4F78" w:rsidRDefault="004B4F78" w:rsidP="004B4F78">
      <w:pPr>
        <w:pStyle w:val="NoSpacing"/>
        <w:ind w:firstLine="720"/>
        <w:rPr>
          <w:rFonts w:ascii="Helvetica" w:hAnsi="Helvetica" w:cs="Helvetica"/>
          <w:bCs/>
          <w:sz w:val="22"/>
          <w:szCs w:val="22"/>
          <w:lang w:val="en-IE"/>
        </w:rPr>
      </w:pPr>
      <w:r w:rsidRPr="004B4F78">
        <w:rPr>
          <w:rFonts w:ascii="Helvetica" w:hAnsi="Helvetica" w:cs="Helvetica"/>
          <w:bCs/>
          <w:sz w:val="22"/>
          <w:szCs w:val="22"/>
          <w:lang w:val="en-IE"/>
        </w:rPr>
        <w:t>2</w:t>
      </w:r>
      <w:r>
        <w:rPr>
          <w:rFonts w:ascii="Helvetica" w:hAnsi="Helvetica" w:cs="Helvetica"/>
          <w:bCs/>
          <w:sz w:val="22"/>
          <w:szCs w:val="22"/>
          <w:lang w:val="en-IE"/>
        </w:rPr>
        <w:t>.</w:t>
      </w:r>
      <w:r w:rsidRPr="004B4F78">
        <w:rPr>
          <w:rFonts w:ascii="Helvetica" w:hAnsi="Helvetica" w:cs="Helvetica"/>
          <w:bCs/>
          <w:sz w:val="22"/>
          <w:szCs w:val="22"/>
          <w:lang w:val="en-IE"/>
        </w:rPr>
        <w:t xml:space="preserve"> Analyse design elements. </w:t>
      </w:r>
    </w:p>
    <w:p w:rsidR="004B4F78" w:rsidRPr="004B4F78" w:rsidRDefault="004B4F78" w:rsidP="004B4F78">
      <w:pPr>
        <w:pStyle w:val="NoSpacing"/>
        <w:ind w:firstLine="720"/>
        <w:rPr>
          <w:rFonts w:ascii="Helvetica" w:hAnsi="Helvetica" w:cs="Helvetica"/>
          <w:bCs/>
          <w:sz w:val="22"/>
          <w:szCs w:val="22"/>
          <w:lang w:val="en-IE"/>
        </w:rPr>
      </w:pPr>
      <w:r w:rsidRPr="004B4F78">
        <w:rPr>
          <w:rFonts w:ascii="Helvetica" w:hAnsi="Helvetica" w:cs="Helvetica"/>
          <w:bCs/>
          <w:sz w:val="22"/>
          <w:szCs w:val="22"/>
          <w:lang w:val="en-IE"/>
        </w:rPr>
        <w:t>3</w:t>
      </w:r>
      <w:r>
        <w:rPr>
          <w:rFonts w:ascii="Helvetica" w:hAnsi="Helvetica" w:cs="Helvetica"/>
          <w:bCs/>
          <w:sz w:val="22"/>
          <w:szCs w:val="22"/>
          <w:lang w:val="en-IE"/>
        </w:rPr>
        <w:t>.</w:t>
      </w:r>
      <w:r w:rsidRPr="004B4F78">
        <w:rPr>
          <w:rFonts w:ascii="Helvetica" w:hAnsi="Helvetica" w:cs="Helvetica"/>
          <w:bCs/>
          <w:sz w:val="22"/>
          <w:szCs w:val="22"/>
          <w:lang w:val="en-IE"/>
        </w:rPr>
        <w:t xml:space="preserve"> Plan and design a computer game.</w:t>
      </w:r>
    </w:p>
    <w:p w:rsidR="00465793" w:rsidRPr="00786F2D" w:rsidRDefault="00465793" w:rsidP="00465793">
      <w:pPr>
        <w:pStyle w:val="NoSpacing"/>
        <w:rPr>
          <w:rFonts w:ascii="Helvetica" w:hAnsi="Helvetica" w:cs="Helvetica"/>
          <w:sz w:val="22"/>
          <w:szCs w:val="22"/>
          <w:lang w:val="en-IE"/>
        </w:rPr>
      </w:pPr>
      <w:r w:rsidRPr="00786F2D">
        <w:rPr>
          <w:rFonts w:ascii="Helvetica" w:hAnsi="Helvetica" w:cs="Helvetica"/>
          <w:b/>
          <w:bCs/>
          <w:sz w:val="22"/>
          <w:szCs w:val="22"/>
          <w:lang w:val="en-IE"/>
        </w:rPr>
        <w:t xml:space="preserve"> </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465793" w:rsidRPr="00786F2D" w:rsidRDefault="00465793" w:rsidP="00465793">
      <w:pPr>
        <w:pStyle w:val="NoSpacing"/>
        <w:rPr>
          <w:rFonts w:ascii="Helvetica" w:hAnsi="Helvetica" w:cs="Helvetica"/>
          <w:sz w:val="22"/>
          <w:szCs w:val="22"/>
          <w:lang w:val="en-IE"/>
        </w:rPr>
      </w:pPr>
    </w:p>
    <w:p w:rsidR="004B4F78" w:rsidRDefault="004B4F78" w:rsidP="004B4F78">
      <w:pPr>
        <w:pStyle w:val="NoSpacing"/>
        <w:numPr>
          <w:ilvl w:val="0"/>
          <w:numId w:val="29"/>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A short report comparing hardware specifications of two gaming platforms. Accurately identify by type, name, processor, memory, graphics configuration, backing storage capacity, whether wired or wireless, sound quali</w:t>
      </w:r>
      <w:r>
        <w:rPr>
          <w:rFonts w:ascii="Helvetica" w:hAnsi="Helvetica" w:cs="Helvetica"/>
          <w:sz w:val="22"/>
          <w:szCs w:val="22"/>
          <w:lang w:val="en-IE"/>
        </w:rPr>
        <w:t xml:space="preserve">ty and internet connectivity. </w:t>
      </w:r>
    </w:p>
    <w:p w:rsidR="004B4F78" w:rsidRDefault="004B4F78" w:rsidP="004B4F78">
      <w:pPr>
        <w:pStyle w:val="NoSpacing"/>
        <w:numPr>
          <w:ilvl w:val="0"/>
          <w:numId w:val="28"/>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A short report accurately comparing control and output de</w:t>
      </w:r>
      <w:r>
        <w:rPr>
          <w:rFonts w:ascii="Helvetica" w:hAnsi="Helvetica" w:cs="Helvetica"/>
          <w:sz w:val="22"/>
          <w:szCs w:val="22"/>
          <w:lang w:val="en-IE"/>
        </w:rPr>
        <w:t>vices of two gaming platforms.</w:t>
      </w:r>
    </w:p>
    <w:p w:rsidR="004B4F78" w:rsidRDefault="004B4F78" w:rsidP="004B4F78">
      <w:pPr>
        <w:pStyle w:val="NoSpacing"/>
        <w:numPr>
          <w:ilvl w:val="0"/>
          <w:numId w:val="28"/>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A short report analysing two eme</w:t>
      </w:r>
      <w:r>
        <w:rPr>
          <w:rFonts w:ascii="Helvetica" w:hAnsi="Helvetica" w:cs="Helvetica"/>
          <w:sz w:val="22"/>
          <w:szCs w:val="22"/>
          <w:lang w:val="en-IE"/>
        </w:rPr>
        <w:t xml:space="preserve">rging technologies in gaming. </w:t>
      </w:r>
    </w:p>
    <w:p w:rsidR="004B4F78" w:rsidRDefault="004B4F78" w:rsidP="004B4F78">
      <w:pPr>
        <w:pStyle w:val="NoSpacing"/>
        <w:numPr>
          <w:ilvl w:val="0"/>
          <w:numId w:val="28"/>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A short report describing the role and attributes of a ga</w:t>
      </w:r>
      <w:r>
        <w:rPr>
          <w:rFonts w:ascii="Helvetica" w:hAnsi="Helvetica" w:cs="Helvetica"/>
          <w:sz w:val="22"/>
          <w:szCs w:val="22"/>
          <w:lang w:val="en-IE"/>
        </w:rPr>
        <w:t xml:space="preserve">mes designer. </w:t>
      </w:r>
    </w:p>
    <w:p w:rsidR="004B4F78" w:rsidRDefault="004B4F78" w:rsidP="004B4F78">
      <w:pPr>
        <w:pStyle w:val="NoSpacing"/>
        <w:numPr>
          <w:ilvl w:val="0"/>
          <w:numId w:val="28"/>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A short report accurately identifying aspects of detail and creativit</w:t>
      </w:r>
      <w:r>
        <w:rPr>
          <w:rFonts w:ascii="Helvetica" w:hAnsi="Helvetica" w:cs="Helvetica"/>
          <w:sz w:val="22"/>
          <w:szCs w:val="22"/>
          <w:lang w:val="en-IE"/>
        </w:rPr>
        <w:t xml:space="preserve">y from three design elements. </w:t>
      </w:r>
    </w:p>
    <w:p w:rsidR="004B4F78" w:rsidRDefault="004B4F78" w:rsidP="004B4F78">
      <w:pPr>
        <w:pStyle w:val="NoSpacing"/>
        <w:numPr>
          <w:ilvl w:val="0"/>
          <w:numId w:val="28"/>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A clear and accurate flowchart of one</w:t>
      </w:r>
      <w:r>
        <w:rPr>
          <w:rFonts w:ascii="Helvetica" w:hAnsi="Helvetica" w:cs="Helvetica"/>
          <w:sz w:val="22"/>
          <w:szCs w:val="22"/>
          <w:lang w:val="en-IE"/>
        </w:rPr>
        <w:t xml:space="preserve"> logical sequence from a game.</w:t>
      </w:r>
    </w:p>
    <w:p w:rsidR="004B4F78" w:rsidRDefault="004B4F78" w:rsidP="004B4F78">
      <w:pPr>
        <w:pStyle w:val="NoSpacing"/>
        <w:numPr>
          <w:ilvl w:val="0"/>
          <w:numId w:val="28"/>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A clearly written, concise and feasible design brief for an intermediate level computer game containing a</w:t>
      </w:r>
      <w:r>
        <w:rPr>
          <w:rFonts w:ascii="Helvetica" w:hAnsi="Helvetica" w:cs="Helvetica"/>
          <w:sz w:val="22"/>
          <w:szCs w:val="22"/>
          <w:lang w:val="en-IE"/>
        </w:rPr>
        <w:t xml:space="preserve">t least five design elements. </w:t>
      </w:r>
    </w:p>
    <w:p w:rsidR="004B4F78" w:rsidRDefault="004B4F78" w:rsidP="004B4F78">
      <w:pPr>
        <w:pStyle w:val="NoSpacing"/>
        <w:numPr>
          <w:ilvl w:val="0"/>
          <w:numId w:val="28"/>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 xml:space="preserve">A plan which includes at least three design </w:t>
      </w:r>
      <w:r>
        <w:rPr>
          <w:rFonts w:ascii="Helvetica" w:hAnsi="Helvetica" w:cs="Helvetica"/>
          <w:sz w:val="22"/>
          <w:szCs w:val="22"/>
          <w:lang w:val="en-IE"/>
        </w:rPr>
        <w:t xml:space="preserve">elements for a computer game. </w:t>
      </w:r>
    </w:p>
    <w:p w:rsidR="00465793" w:rsidRDefault="004B4F78" w:rsidP="004B4F78">
      <w:pPr>
        <w:pStyle w:val="NoSpacing"/>
        <w:numPr>
          <w:ilvl w:val="0"/>
          <w:numId w:val="28"/>
        </w:numPr>
        <w:pBdr>
          <w:bottom w:val="single" w:sz="6" w:space="1" w:color="auto"/>
        </w:pBdr>
        <w:rPr>
          <w:rFonts w:ascii="Helvetica" w:hAnsi="Helvetica" w:cs="Helvetica"/>
          <w:sz w:val="22"/>
          <w:szCs w:val="22"/>
          <w:lang w:val="en-IE"/>
        </w:rPr>
      </w:pPr>
      <w:r w:rsidRPr="004B4F78">
        <w:rPr>
          <w:rFonts w:ascii="Helvetica" w:hAnsi="Helvetica" w:cs="Helvetica"/>
          <w:sz w:val="22"/>
          <w:szCs w:val="22"/>
          <w:lang w:val="en-IE"/>
        </w:rPr>
        <w:t>A list of assets required for a computer game.</w:t>
      </w:r>
    </w:p>
    <w:p w:rsidR="004B4F78" w:rsidRPr="00786F2D" w:rsidRDefault="004B4F78" w:rsidP="004B4F78">
      <w:pPr>
        <w:pStyle w:val="NoSpacing"/>
        <w:pBdr>
          <w:bottom w:val="single" w:sz="6" w:space="1" w:color="auto"/>
        </w:pBdr>
        <w:ind w:left="360"/>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Computer Games: Media Assets </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F916 11 </w:t>
      </w:r>
    </w:p>
    <w:p w:rsidR="004B4F78" w:rsidRDefault="004B4F78" w:rsidP="00465793">
      <w:pPr>
        <w:pStyle w:val="NoSpacing"/>
        <w:rPr>
          <w:rFonts w:ascii="Helvetica" w:hAnsi="Helvetica" w:cs="Helvetica"/>
          <w:b/>
          <w:bCs/>
          <w:sz w:val="22"/>
          <w:szCs w:val="22"/>
          <w:lang w:val="en-IE"/>
        </w:rPr>
      </w:pPr>
    </w:p>
    <w:p w:rsidR="004B4F78" w:rsidRPr="004B4F78" w:rsidRDefault="004B4F78" w:rsidP="004B4F78">
      <w:pPr>
        <w:pStyle w:val="NoSpacing"/>
        <w:jc w:val="both"/>
        <w:rPr>
          <w:rFonts w:ascii="Helvetica" w:hAnsi="Helvetica" w:cs="Helvetica"/>
          <w:bCs/>
          <w:sz w:val="22"/>
          <w:szCs w:val="22"/>
          <w:lang w:val="en-IE"/>
        </w:rPr>
      </w:pPr>
      <w:r w:rsidRPr="004B4F78">
        <w:rPr>
          <w:rFonts w:ascii="Helvetica" w:hAnsi="Helvetica" w:cs="Helvetica"/>
          <w:bCs/>
          <w:sz w:val="22"/>
          <w:szCs w:val="22"/>
          <w:lang w:val="en-IE"/>
        </w:rPr>
        <w:t>The aim of this Unit is for candidates to gain an understanding of the different types of media assets required for developing a computer game. Candidates will identify and describe legal methods of acquiring media assets and learn how to plan and produce media assets for use in a game development environment.</w:t>
      </w:r>
    </w:p>
    <w:p w:rsidR="004B4F78" w:rsidRDefault="004B4F78" w:rsidP="00465793">
      <w:pPr>
        <w:pStyle w:val="NoSpacing"/>
        <w:rPr>
          <w:rFonts w:ascii="Helvetica" w:hAnsi="Helvetica" w:cs="Helvetica"/>
          <w:b/>
          <w:bCs/>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4B4F78" w:rsidRDefault="004B4F78" w:rsidP="00465793">
      <w:pPr>
        <w:pStyle w:val="NoSpacing"/>
        <w:rPr>
          <w:rFonts w:ascii="Helvetica" w:hAnsi="Helvetica" w:cs="Helvetica"/>
          <w:b/>
          <w:bCs/>
          <w:sz w:val="22"/>
          <w:szCs w:val="22"/>
          <w:lang w:val="en-IE"/>
        </w:rPr>
      </w:pPr>
    </w:p>
    <w:p w:rsidR="004B4F78" w:rsidRDefault="004B4F78" w:rsidP="004B4F78">
      <w:pPr>
        <w:pStyle w:val="NoSpacing"/>
        <w:ind w:firstLine="720"/>
        <w:rPr>
          <w:rFonts w:ascii="Helvetica" w:hAnsi="Helvetica" w:cs="Helvetica"/>
          <w:sz w:val="22"/>
          <w:szCs w:val="22"/>
          <w:lang w:val="en-IE"/>
        </w:rPr>
      </w:pPr>
      <w:r w:rsidRPr="004B4F78">
        <w:rPr>
          <w:rFonts w:ascii="Helvetica" w:hAnsi="Helvetica" w:cs="Helvetica"/>
          <w:sz w:val="22"/>
          <w:szCs w:val="22"/>
          <w:lang w:val="en-IE"/>
        </w:rPr>
        <w:t>1</w:t>
      </w:r>
      <w:r>
        <w:rPr>
          <w:rFonts w:ascii="Helvetica" w:hAnsi="Helvetica" w:cs="Helvetica"/>
          <w:sz w:val="22"/>
          <w:szCs w:val="22"/>
          <w:lang w:val="en-IE"/>
        </w:rPr>
        <w:t>.</w:t>
      </w:r>
      <w:r w:rsidRPr="004B4F78">
        <w:rPr>
          <w:rFonts w:ascii="Helvetica" w:hAnsi="Helvetica" w:cs="Helvetica"/>
          <w:sz w:val="22"/>
          <w:szCs w:val="22"/>
          <w:lang w:val="en-IE"/>
        </w:rPr>
        <w:t xml:space="preserve"> Compare media assets in an existing computer game. </w:t>
      </w:r>
    </w:p>
    <w:p w:rsidR="004B4F78" w:rsidRDefault="004B4F78" w:rsidP="004B4F78">
      <w:pPr>
        <w:pStyle w:val="NoSpacing"/>
        <w:ind w:firstLine="720"/>
        <w:rPr>
          <w:rFonts w:ascii="Helvetica" w:hAnsi="Helvetica" w:cs="Helvetica"/>
          <w:sz w:val="22"/>
          <w:szCs w:val="22"/>
          <w:lang w:val="en-IE"/>
        </w:rPr>
      </w:pPr>
      <w:r w:rsidRPr="004B4F78">
        <w:rPr>
          <w:rFonts w:ascii="Helvetica" w:hAnsi="Helvetica" w:cs="Helvetica"/>
          <w:sz w:val="22"/>
          <w:szCs w:val="22"/>
          <w:lang w:val="en-IE"/>
        </w:rPr>
        <w:t>2</w:t>
      </w:r>
      <w:r>
        <w:rPr>
          <w:rFonts w:ascii="Helvetica" w:hAnsi="Helvetica" w:cs="Helvetica"/>
          <w:sz w:val="22"/>
          <w:szCs w:val="22"/>
          <w:lang w:val="en-IE"/>
        </w:rPr>
        <w:t>.</w:t>
      </w:r>
      <w:r w:rsidRPr="004B4F78">
        <w:rPr>
          <w:rFonts w:ascii="Helvetica" w:hAnsi="Helvetica" w:cs="Helvetica"/>
          <w:sz w:val="22"/>
          <w:szCs w:val="22"/>
          <w:lang w:val="en-IE"/>
        </w:rPr>
        <w:t xml:space="preserve"> Plan media assets for a specified brief. </w:t>
      </w:r>
    </w:p>
    <w:p w:rsidR="004B4F78" w:rsidRDefault="004B4F78" w:rsidP="004B4F78">
      <w:pPr>
        <w:pStyle w:val="NoSpacing"/>
        <w:ind w:firstLine="720"/>
        <w:rPr>
          <w:rFonts w:ascii="Helvetica" w:hAnsi="Helvetica" w:cs="Helvetica"/>
          <w:sz w:val="22"/>
          <w:szCs w:val="22"/>
          <w:lang w:val="en-IE"/>
        </w:rPr>
      </w:pPr>
      <w:r w:rsidRPr="004B4F78">
        <w:rPr>
          <w:rFonts w:ascii="Helvetica" w:hAnsi="Helvetica" w:cs="Helvetica"/>
          <w:sz w:val="22"/>
          <w:szCs w:val="22"/>
          <w:lang w:val="en-IE"/>
        </w:rPr>
        <w:t>3</w:t>
      </w:r>
      <w:r>
        <w:rPr>
          <w:rFonts w:ascii="Helvetica" w:hAnsi="Helvetica" w:cs="Helvetica"/>
          <w:sz w:val="22"/>
          <w:szCs w:val="22"/>
          <w:lang w:val="en-IE"/>
        </w:rPr>
        <w:t>.</w:t>
      </w:r>
      <w:r w:rsidRPr="004B4F78">
        <w:rPr>
          <w:rFonts w:ascii="Helvetica" w:hAnsi="Helvetica" w:cs="Helvetica"/>
          <w:sz w:val="22"/>
          <w:szCs w:val="22"/>
          <w:lang w:val="en-IE"/>
        </w:rPr>
        <w:t xml:space="preserve"> Produce media assets for a specified brief</w:t>
      </w:r>
      <w:r>
        <w:rPr>
          <w:rFonts w:ascii="Helvetica" w:hAnsi="Helvetica" w:cs="Helvetica"/>
          <w:sz w:val="22"/>
          <w:szCs w:val="22"/>
          <w:lang w:val="en-IE"/>
        </w:rPr>
        <w:t>.</w:t>
      </w:r>
    </w:p>
    <w:p w:rsidR="004B4F78" w:rsidRPr="00786F2D" w:rsidRDefault="004B4F78" w:rsidP="004B4F78">
      <w:pPr>
        <w:pStyle w:val="NoSpacing"/>
        <w:ind w:firstLine="720"/>
        <w:rPr>
          <w:rFonts w:ascii="Helvetica" w:hAnsi="Helvetica" w:cs="Helvetica"/>
          <w:sz w:val="22"/>
          <w:szCs w:val="22"/>
          <w:lang w:val="en-IE"/>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465793" w:rsidRDefault="00465793" w:rsidP="00465793">
      <w:pPr>
        <w:pStyle w:val="NoSpacing"/>
        <w:rPr>
          <w:rFonts w:ascii="Helvetica" w:hAnsi="Helvetica" w:cs="Helvetica"/>
          <w:sz w:val="22"/>
          <w:szCs w:val="22"/>
          <w:lang w:val="en-IE"/>
        </w:rPr>
      </w:pPr>
    </w:p>
    <w:p w:rsidR="004B4F78" w:rsidRDefault="004B4F78" w:rsidP="004B4F78">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A report describing at least five me</w:t>
      </w:r>
      <w:r>
        <w:rPr>
          <w:rFonts w:ascii="Helvetica" w:hAnsi="Helvetica" w:cs="Helvetica"/>
          <w:sz w:val="22"/>
          <w:szCs w:val="22"/>
          <w:lang w:val="en-IE"/>
        </w:rPr>
        <w:t xml:space="preserve">dia assets in existing games. </w:t>
      </w:r>
    </w:p>
    <w:p w:rsidR="004B4F78" w:rsidRDefault="004B4F78" w:rsidP="004B4F78">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A detailed report clearly comparing at least two assets in two differ</w:t>
      </w:r>
      <w:r>
        <w:rPr>
          <w:rFonts w:ascii="Helvetica" w:hAnsi="Helvetica" w:cs="Helvetica"/>
          <w:sz w:val="22"/>
          <w:szCs w:val="22"/>
          <w:lang w:val="en-IE"/>
        </w:rPr>
        <w:t>ent games from the same genre.</w:t>
      </w:r>
    </w:p>
    <w:p w:rsidR="004B4F78" w:rsidRDefault="004B4F78" w:rsidP="004B4F78">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A short report identifying and describing three legal met</w:t>
      </w:r>
      <w:r>
        <w:rPr>
          <w:rFonts w:ascii="Helvetica" w:hAnsi="Helvetica" w:cs="Helvetica"/>
          <w:sz w:val="22"/>
          <w:szCs w:val="22"/>
          <w:lang w:val="en-IE"/>
        </w:rPr>
        <w:t xml:space="preserve">hods to acquire media assets. </w:t>
      </w:r>
    </w:p>
    <w:p w:rsidR="004B4F78" w:rsidRDefault="004B4F78" w:rsidP="004B4F78">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A detailed description of media asset</w:t>
      </w:r>
      <w:r>
        <w:rPr>
          <w:rFonts w:ascii="Helvetica" w:hAnsi="Helvetica" w:cs="Helvetica"/>
          <w:sz w:val="22"/>
          <w:szCs w:val="22"/>
          <w:lang w:val="en-IE"/>
        </w:rPr>
        <w:t xml:space="preserve">s to be legitimately sourced. </w:t>
      </w:r>
    </w:p>
    <w:p w:rsidR="004B4F78" w:rsidRDefault="004B4F78" w:rsidP="001B0564">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A reference list</w:t>
      </w:r>
      <w:r>
        <w:rPr>
          <w:rFonts w:ascii="Helvetica" w:hAnsi="Helvetica" w:cs="Helvetica"/>
          <w:sz w:val="22"/>
          <w:szCs w:val="22"/>
          <w:lang w:val="en-IE"/>
        </w:rPr>
        <w:t xml:space="preserve"> citing sources of media assets</w:t>
      </w:r>
    </w:p>
    <w:p w:rsidR="004B4F78" w:rsidRPr="004B4F78" w:rsidRDefault="004B4F78" w:rsidP="001B0564">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 xml:space="preserve">A short report explaining the selection of sources. </w:t>
      </w:r>
    </w:p>
    <w:p w:rsidR="004B4F78" w:rsidRDefault="004B4F78" w:rsidP="004B4F78">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A detailed description of media asse</w:t>
      </w:r>
      <w:r>
        <w:rPr>
          <w:rFonts w:ascii="Helvetica" w:hAnsi="Helvetica" w:cs="Helvetica"/>
          <w:sz w:val="22"/>
          <w:szCs w:val="22"/>
          <w:lang w:val="en-IE"/>
        </w:rPr>
        <w:t xml:space="preserve">ts to be captured or created. </w:t>
      </w:r>
    </w:p>
    <w:p w:rsidR="004B4F78" w:rsidRDefault="004B4F78" w:rsidP="001B0564">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At least two sourced media assets and at least two created media assets in a digital format for a game developm</w:t>
      </w:r>
      <w:r>
        <w:rPr>
          <w:rFonts w:ascii="Helvetica" w:hAnsi="Helvetica" w:cs="Helvetica"/>
          <w:sz w:val="22"/>
          <w:szCs w:val="22"/>
          <w:lang w:val="en-IE"/>
        </w:rPr>
        <w:t>ent environment.</w:t>
      </w:r>
    </w:p>
    <w:p w:rsidR="004B4F78" w:rsidRPr="004B4F78" w:rsidRDefault="004B4F78" w:rsidP="001B0564">
      <w:pPr>
        <w:pStyle w:val="NoSpacing"/>
        <w:numPr>
          <w:ilvl w:val="0"/>
          <w:numId w:val="30"/>
        </w:numPr>
        <w:rPr>
          <w:rFonts w:ascii="Helvetica" w:hAnsi="Helvetica" w:cs="Helvetica"/>
          <w:sz w:val="22"/>
          <w:szCs w:val="22"/>
          <w:lang w:val="en-IE"/>
        </w:rPr>
      </w:pPr>
      <w:r w:rsidRPr="004B4F78">
        <w:rPr>
          <w:rFonts w:ascii="Helvetica" w:hAnsi="Helvetica" w:cs="Helvetica"/>
          <w:sz w:val="22"/>
          <w:szCs w:val="22"/>
          <w:lang w:val="en-IE"/>
        </w:rPr>
        <w:t>A short report comparing two similar software packages that could create one asset and giving reasons for final choice of software used to create it. 10 A description of modifications carried out to at least five media assets.</w:t>
      </w: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Numeracy</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F3GF 10</w:t>
      </w:r>
    </w:p>
    <w:p w:rsidR="007F766A" w:rsidRPr="00786F2D" w:rsidRDefault="007F766A" w:rsidP="00330DF1">
      <w:pPr>
        <w:shd w:val="clear" w:color="auto" w:fill="FFFFFF"/>
        <w:spacing w:before="100" w:beforeAutospacing="1" w:after="100" w:afterAutospacing="1"/>
        <w:rPr>
          <w:rFonts w:ascii="Helvetica" w:hAnsi="Helvetica" w:cs="Helvetica"/>
          <w:color w:val="000000" w:themeColor="text1"/>
          <w:sz w:val="22"/>
          <w:szCs w:val="22"/>
        </w:rPr>
      </w:pPr>
      <w:r w:rsidRPr="00786F2D">
        <w:rPr>
          <w:rFonts w:ascii="Helvetica" w:hAnsi="Helvetica" w:cs="Helvetica"/>
          <w:color w:val="000000" w:themeColor="text1"/>
          <w:sz w:val="22"/>
          <w:szCs w:val="22"/>
        </w:rPr>
        <w:t xml:space="preserve">To achieve this </w:t>
      </w:r>
      <w:r w:rsidR="004B4F78" w:rsidRPr="00786F2D">
        <w:rPr>
          <w:rFonts w:ascii="Helvetica" w:hAnsi="Helvetica" w:cs="Helvetica"/>
          <w:color w:val="000000" w:themeColor="text1"/>
          <w:sz w:val="22"/>
          <w:szCs w:val="22"/>
        </w:rPr>
        <w:t>unit,</w:t>
      </w:r>
      <w:r w:rsidRPr="00786F2D">
        <w:rPr>
          <w:rFonts w:ascii="Helvetica" w:hAnsi="Helvetica" w:cs="Helvetica"/>
          <w:color w:val="000000" w:themeColor="text1"/>
          <w:sz w:val="22"/>
          <w:szCs w:val="22"/>
        </w:rPr>
        <w:t xml:space="preserve"> you will need to show that you have all the skills in the unit activities that involve</w:t>
      </w:r>
    </w:p>
    <w:p w:rsidR="007F766A" w:rsidRPr="00786F2D" w:rsidRDefault="007F766A" w:rsidP="00330DF1">
      <w:pPr>
        <w:numPr>
          <w:ilvl w:val="0"/>
          <w:numId w:val="22"/>
        </w:numPr>
        <w:shd w:val="clear" w:color="auto" w:fill="FFFFFF"/>
        <w:spacing w:before="100" w:beforeAutospacing="1" w:after="100" w:afterAutospacing="1"/>
        <w:rPr>
          <w:rFonts w:ascii="Helvetica" w:hAnsi="Helvetica" w:cs="Helvetica"/>
          <w:color w:val="000000" w:themeColor="text1"/>
          <w:sz w:val="22"/>
          <w:szCs w:val="22"/>
        </w:rPr>
      </w:pPr>
      <w:r w:rsidRPr="00786F2D">
        <w:rPr>
          <w:rFonts w:ascii="Helvetica" w:hAnsi="Helvetica" w:cs="Helvetica"/>
          <w:color w:val="000000" w:themeColor="text1"/>
          <w:sz w:val="22"/>
          <w:szCs w:val="22"/>
        </w:rPr>
        <w:t>using numbers, carrying out calculations, and drawing conclusions from your answers</w:t>
      </w:r>
    </w:p>
    <w:p w:rsidR="007F766A" w:rsidRPr="00786F2D" w:rsidRDefault="007F766A" w:rsidP="00330DF1">
      <w:pPr>
        <w:numPr>
          <w:ilvl w:val="0"/>
          <w:numId w:val="22"/>
        </w:numPr>
        <w:shd w:val="clear" w:color="auto" w:fill="FFFFFF"/>
        <w:spacing w:before="100" w:beforeAutospacing="1" w:after="100" w:afterAutospacing="1"/>
        <w:rPr>
          <w:rFonts w:ascii="Helvetica" w:hAnsi="Helvetica" w:cs="Helvetica"/>
          <w:color w:val="000000" w:themeColor="text1"/>
          <w:sz w:val="22"/>
          <w:szCs w:val="22"/>
        </w:rPr>
      </w:pPr>
      <w:r w:rsidRPr="00786F2D">
        <w:rPr>
          <w:rFonts w:ascii="Helvetica" w:hAnsi="Helvetica" w:cs="Helvetica"/>
          <w:color w:val="000000" w:themeColor="text1"/>
          <w:sz w:val="22"/>
          <w:szCs w:val="22"/>
        </w:rPr>
        <w:t>making measurements with instruments with scales</w:t>
      </w:r>
    </w:p>
    <w:p w:rsidR="007F766A" w:rsidRPr="00786F2D" w:rsidRDefault="007F766A" w:rsidP="00330DF1">
      <w:pPr>
        <w:numPr>
          <w:ilvl w:val="0"/>
          <w:numId w:val="22"/>
        </w:numPr>
        <w:shd w:val="clear" w:color="auto" w:fill="FFFFFF"/>
        <w:spacing w:before="100" w:beforeAutospacing="1" w:after="100" w:afterAutospacing="1"/>
        <w:rPr>
          <w:rFonts w:ascii="Helvetica" w:hAnsi="Helvetica" w:cs="Helvetica"/>
          <w:color w:val="000000" w:themeColor="text1"/>
          <w:sz w:val="22"/>
          <w:szCs w:val="22"/>
        </w:rPr>
      </w:pPr>
      <w:r w:rsidRPr="00786F2D">
        <w:rPr>
          <w:rFonts w:ascii="Helvetica" w:hAnsi="Helvetica" w:cs="Helvetica"/>
          <w:color w:val="000000" w:themeColor="text1"/>
          <w:sz w:val="22"/>
          <w:szCs w:val="22"/>
        </w:rPr>
        <w:t>extracting and interpreting information using tables, graphs, charts, or diagrams</w:t>
      </w:r>
    </w:p>
    <w:p w:rsidR="007F766A" w:rsidRPr="00786F2D" w:rsidRDefault="007F766A" w:rsidP="00330DF1">
      <w:pPr>
        <w:numPr>
          <w:ilvl w:val="0"/>
          <w:numId w:val="22"/>
        </w:numPr>
        <w:shd w:val="clear" w:color="auto" w:fill="FFFFFF"/>
        <w:spacing w:before="100" w:beforeAutospacing="1" w:after="100" w:afterAutospacing="1"/>
        <w:rPr>
          <w:rFonts w:ascii="Helvetica" w:hAnsi="Helvetica" w:cs="Helvetica"/>
          <w:color w:val="000000" w:themeColor="text1"/>
          <w:sz w:val="22"/>
          <w:szCs w:val="22"/>
        </w:rPr>
      </w:pPr>
      <w:r w:rsidRPr="00786F2D">
        <w:rPr>
          <w:rFonts w:ascii="Helvetica" w:hAnsi="Helvetica" w:cs="Helvetica"/>
          <w:color w:val="000000" w:themeColor="text1"/>
          <w:sz w:val="22"/>
          <w:szCs w:val="22"/>
        </w:rPr>
        <w:t>conveying information through tables, graphs, charts, or diagrams</w:t>
      </w:r>
    </w:p>
    <w:p w:rsidR="007F766A" w:rsidRPr="00786F2D" w:rsidRDefault="007F766A" w:rsidP="00330DF1">
      <w:pPr>
        <w:shd w:val="clear" w:color="auto" w:fill="FFFFFF"/>
        <w:spacing w:before="100" w:beforeAutospacing="1" w:after="100" w:afterAutospacing="1"/>
        <w:rPr>
          <w:rFonts w:ascii="Helvetica" w:hAnsi="Helvetica" w:cs="Helvetica"/>
          <w:color w:val="000000" w:themeColor="text1"/>
          <w:sz w:val="22"/>
          <w:szCs w:val="22"/>
        </w:rPr>
      </w:pPr>
      <w:r w:rsidRPr="00786F2D">
        <w:rPr>
          <w:rFonts w:ascii="Helvetica" w:hAnsi="Helvetica" w:cs="Helvetica"/>
          <w:color w:val="000000" w:themeColor="text1"/>
          <w:sz w:val="22"/>
          <w:szCs w:val="22"/>
        </w:rPr>
        <w:t>Improving your Core Skills will make you more confident, help you to learn more easily, and improve your career prospects.</w:t>
      </w:r>
    </w:p>
    <w:p w:rsidR="00465793" w:rsidRPr="00786F2D" w:rsidRDefault="00465793" w:rsidP="00465793">
      <w:pPr>
        <w:pStyle w:val="NoSpacing"/>
        <w:rPr>
          <w:rFonts w:ascii="Helvetica" w:hAnsi="Helvetica" w:cs="Helvetica"/>
          <w:sz w:val="22"/>
          <w:szCs w:val="22"/>
          <w:lang w:val="en-IE"/>
        </w:rPr>
      </w:pPr>
    </w:p>
    <w:p w:rsidR="00465793" w:rsidRDefault="00465793" w:rsidP="00465793">
      <w:pPr>
        <w:pStyle w:val="NoSpacing"/>
        <w:pBdr>
          <w:bottom w:val="single" w:sz="6" w:space="1" w:color="auto"/>
        </w:pBdr>
        <w:rPr>
          <w:rFonts w:ascii="Helvetica" w:hAnsi="Helvetica" w:cs="Helvetica"/>
          <w:sz w:val="22"/>
          <w:szCs w:val="22"/>
          <w:lang w:val="en-IE"/>
        </w:rPr>
      </w:pPr>
    </w:p>
    <w:p w:rsidR="008F2E83" w:rsidRDefault="008F2E83" w:rsidP="00465793">
      <w:pPr>
        <w:pStyle w:val="NoSpacing"/>
        <w:pBdr>
          <w:bottom w:val="single" w:sz="6" w:space="1" w:color="auto"/>
        </w:pBdr>
        <w:rPr>
          <w:rFonts w:ascii="Helvetica" w:hAnsi="Helvetica" w:cs="Helvetica"/>
          <w:sz w:val="22"/>
          <w:szCs w:val="22"/>
          <w:lang w:val="en-IE"/>
        </w:rPr>
      </w:pPr>
    </w:p>
    <w:p w:rsidR="008F2E83" w:rsidRDefault="008F2E83" w:rsidP="00465793">
      <w:pPr>
        <w:pStyle w:val="NoSpacing"/>
        <w:pBdr>
          <w:bottom w:val="single" w:sz="6" w:space="1" w:color="auto"/>
        </w:pBdr>
        <w:rPr>
          <w:rFonts w:ascii="Helvetica" w:hAnsi="Helvetica" w:cs="Helvetica"/>
          <w:sz w:val="22"/>
          <w:szCs w:val="22"/>
          <w:lang w:val="en-IE"/>
        </w:rPr>
      </w:pPr>
    </w:p>
    <w:p w:rsidR="008F2E83" w:rsidRDefault="008F2E83" w:rsidP="00465793">
      <w:pPr>
        <w:pStyle w:val="NoSpacing"/>
        <w:pBdr>
          <w:bottom w:val="single" w:sz="6" w:space="1" w:color="auto"/>
        </w:pBdr>
        <w:rPr>
          <w:rFonts w:ascii="Helvetica" w:hAnsi="Helvetica" w:cs="Helvetica"/>
          <w:sz w:val="22"/>
          <w:szCs w:val="22"/>
          <w:lang w:val="en-IE"/>
        </w:rPr>
      </w:pPr>
    </w:p>
    <w:p w:rsidR="008F2E83" w:rsidRPr="00786F2D" w:rsidRDefault="008F2E8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3D Modelling and Animation: An Introduction </w:t>
      </w: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FN91 11</w:t>
      </w:r>
    </w:p>
    <w:p w:rsidR="00752532" w:rsidRDefault="00752532" w:rsidP="00465793">
      <w:pPr>
        <w:pStyle w:val="NoSpacing"/>
        <w:rPr>
          <w:rFonts w:ascii="Helvetica" w:hAnsi="Helvetica" w:cs="Helvetica"/>
          <w:b/>
          <w:bCs/>
          <w:sz w:val="22"/>
          <w:szCs w:val="22"/>
          <w:lang w:val="en-IE"/>
        </w:rPr>
      </w:pPr>
    </w:p>
    <w:p w:rsidR="00752532" w:rsidRPr="00752532" w:rsidRDefault="00752532" w:rsidP="00752532">
      <w:pPr>
        <w:pStyle w:val="NoSpacing"/>
        <w:jc w:val="both"/>
        <w:rPr>
          <w:rFonts w:ascii="Helvetica" w:hAnsi="Helvetica" w:cs="Helvetica"/>
          <w:bCs/>
          <w:sz w:val="22"/>
          <w:szCs w:val="22"/>
          <w:lang w:val="en-IE"/>
        </w:rPr>
      </w:pPr>
      <w:r w:rsidRPr="00752532">
        <w:rPr>
          <w:rFonts w:ascii="Helvetica" w:hAnsi="Helvetica" w:cs="Helvetica"/>
          <w:bCs/>
          <w:sz w:val="22"/>
          <w:szCs w:val="22"/>
          <w:lang w:val="en-IE"/>
        </w:rPr>
        <w:t>The purpose of this Unit is to provide candidates with the knowledge and skills to produce a short 3D animated sequence. Candidates will gain an understanding of the basic principles of planning a 3D animation as well as developing their practical skills by producing a short animated piece.</w:t>
      </w:r>
    </w:p>
    <w:p w:rsidR="00465793" w:rsidRPr="00786F2D" w:rsidRDefault="00465793" w:rsidP="00465793">
      <w:pPr>
        <w:pStyle w:val="NoSpacing"/>
        <w:rPr>
          <w:rFonts w:ascii="Helvetica" w:hAnsi="Helvetica" w:cs="Helvetica"/>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752532" w:rsidRDefault="00752532" w:rsidP="00465793">
      <w:pPr>
        <w:pStyle w:val="NoSpacing"/>
        <w:rPr>
          <w:rFonts w:ascii="Helvetica" w:hAnsi="Helvetica" w:cs="Helvetica"/>
          <w:b/>
          <w:bCs/>
          <w:sz w:val="22"/>
          <w:szCs w:val="22"/>
          <w:lang w:val="en-IE"/>
        </w:rPr>
      </w:pPr>
    </w:p>
    <w:p w:rsidR="00752532" w:rsidRPr="00752532" w:rsidRDefault="00752532" w:rsidP="00752532">
      <w:pPr>
        <w:pStyle w:val="NoSpacing"/>
        <w:ind w:firstLine="720"/>
        <w:rPr>
          <w:rFonts w:ascii="Helvetica" w:hAnsi="Helvetica" w:cs="Helvetica"/>
          <w:bCs/>
          <w:sz w:val="22"/>
          <w:szCs w:val="22"/>
          <w:lang w:val="en-IE"/>
        </w:rPr>
      </w:pPr>
      <w:r w:rsidRPr="00752532">
        <w:rPr>
          <w:rFonts w:ascii="Helvetica" w:hAnsi="Helvetica" w:cs="Helvetica"/>
          <w:bCs/>
          <w:sz w:val="22"/>
          <w:szCs w:val="22"/>
          <w:lang w:val="en-IE"/>
        </w:rPr>
        <w:t>1</w:t>
      </w:r>
      <w:r>
        <w:rPr>
          <w:rFonts w:ascii="Helvetica" w:hAnsi="Helvetica" w:cs="Helvetica"/>
          <w:bCs/>
          <w:sz w:val="22"/>
          <w:szCs w:val="22"/>
          <w:lang w:val="en-IE"/>
        </w:rPr>
        <w:t>.</w:t>
      </w:r>
      <w:r w:rsidRPr="00752532">
        <w:rPr>
          <w:rFonts w:ascii="Helvetica" w:hAnsi="Helvetica" w:cs="Helvetica"/>
          <w:bCs/>
          <w:sz w:val="22"/>
          <w:szCs w:val="22"/>
          <w:lang w:val="en-IE"/>
        </w:rPr>
        <w:t xml:space="preserve"> Plan the production of a 3D animated sequence. </w:t>
      </w:r>
    </w:p>
    <w:p w:rsidR="00752532" w:rsidRPr="00752532" w:rsidRDefault="00752532" w:rsidP="00752532">
      <w:pPr>
        <w:pStyle w:val="NoSpacing"/>
        <w:ind w:firstLine="720"/>
        <w:rPr>
          <w:rFonts w:ascii="Helvetica" w:hAnsi="Helvetica" w:cs="Helvetica"/>
          <w:bCs/>
          <w:sz w:val="22"/>
          <w:szCs w:val="22"/>
          <w:lang w:val="en-IE"/>
        </w:rPr>
      </w:pPr>
      <w:r w:rsidRPr="00752532">
        <w:rPr>
          <w:rFonts w:ascii="Helvetica" w:hAnsi="Helvetica" w:cs="Helvetica"/>
          <w:bCs/>
          <w:sz w:val="22"/>
          <w:szCs w:val="22"/>
          <w:lang w:val="en-IE"/>
        </w:rPr>
        <w:t>2</w:t>
      </w:r>
      <w:r>
        <w:rPr>
          <w:rFonts w:ascii="Helvetica" w:hAnsi="Helvetica" w:cs="Helvetica"/>
          <w:bCs/>
          <w:sz w:val="22"/>
          <w:szCs w:val="22"/>
          <w:lang w:val="en-IE"/>
        </w:rPr>
        <w:t>.</w:t>
      </w:r>
      <w:r w:rsidRPr="00752532">
        <w:rPr>
          <w:rFonts w:ascii="Helvetica" w:hAnsi="Helvetica" w:cs="Helvetica"/>
          <w:bCs/>
          <w:sz w:val="22"/>
          <w:szCs w:val="22"/>
          <w:lang w:val="en-IE"/>
        </w:rPr>
        <w:t xml:space="preserve"> Produce and texture at least one 3D model suitable for animation. </w:t>
      </w:r>
    </w:p>
    <w:p w:rsidR="00752532" w:rsidRPr="00752532" w:rsidRDefault="00752532" w:rsidP="00752532">
      <w:pPr>
        <w:pStyle w:val="NoSpacing"/>
        <w:ind w:firstLine="720"/>
        <w:rPr>
          <w:rFonts w:ascii="Helvetica" w:hAnsi="Helvetica" w:cs="Helvetica"/>
          <w:bCs/>
          <w:sz w:val="22"/>
          <w:szCs w:val="22"/>
          <w:lang w:val="en-IE"/>
        </w:rPr>
      </w:pPr>
      <w:r w:rsidRPr="00752532">
        <w:rPr>
          <w:rFonts w:ascii="Helvetica" w:hAnsi="Helvetica" w:cs="Helvetica"/>
          <w:bCs/>
          <w:sz w:val="22"/>
          <w:szCs w:val="22"/>
          <w:lang w:val="en-IE"/>
        </w:rPr>
        <w:t>3</w:t>
      </w:r>
      <w:r>
        <w:rPr>
          <w:rFonts w:ascii="Helvetica" w:hAnsi="Helvetica" w:cs="Helvetica"/>
          <w:bCs/>
          <w:sz w:val="22"/>
          <w:szCs w:val="22"/>
          <w:lang w:val="en-IE"/>
        </w:rPr>
        <w:t>.</w:t>
      </w:r>
      <w:r w:rsidRPr="00752532">
        <w:rPr>
          <w:rFonts w:ascii="Helvetica" w:hAnsi="Helvetica" w:cs="Helvetica"/>
          <w:bCs/>
          <w:sz w:val="22"/>
          <w:szCs w:val="22"/>
          <w:lang w:val="en-IE"/>
        </w:rPr>
        <w:t xml:space="preserve"> Animate a 3D sequence lasting no less than ten seconds</w:t>
      </w:r>
    </w:p>
    <w:p w:rsidR="00752532" w:rsidRPr="00786F2D" w:rsidRDefault="00752532" w:rsidP="00465793">
      <w:pPr>
        <w:pStyle w:val="NoSpacing"/>
        <w:rPr>
          <w:rFonts w:ascii="Helvetica" w:hAnsi="Helvetica" w:cs="Helvetica"/>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F47838" w:rsidRDefault="00F47838" w:rsidP="00465793">
      <w:pPr>
        <w:pStyle w:val="NoSpacing"/>
        <w:rPr>
          <w:rFonts w:ascii="Helvetica" w:hAnsi="Helvetica" w:cs="Helvetica"/>
          <w:b/>
          <w:bCs/>
          <w:sz w:val="22"/>
          <w:szCs w:val="22"/>
          <w:lang w:val="en-IE"/>
        </w:rPr>
      </w:pPr>
    </w:p>
    <w:p w:rsidR="00F47838" w:rsidRPr="00330DF1" w:rsidRDefault="00F47838" w:rsidP="00F47838">
      <w:pPr>
        <w:pStyle w:val="NoSpacing"/>
        <w:numPr>
          <w:ilvl w:val="0"/>
          <w:numId w:val="31"/>
        </w:numPr>
        <w:rPr>
          <w:rFonts w:ascii="Helvetica" w:hAnsi="Helvetica" w:cs="Helvetica"/>
          <w:bCs/>
          <w:sz w:val="22"/>
          <w:szCs w:val="22"/>
          <w:lang w:val="en-IE"/>
        </w:rPr>
      </w:pPr>
      <w:r w:rsidRPr="00F47838">
        <w:rPr>
          <w:rFonts w:ascii="Helvetica" w:hAnsi="Helvetica" w:cs="Helvetica"/>
          <w:bCs/>
          <w:sz w:val="22"/>
          <w:szCs w:val="22"/>
          <w:lang w:val="en-IE"/>
        </w:rPr>
        <w:t>Produce drawings of the proposed 3D model that the candidate plans to create/model</w:t>
      </w:r>
      <w:r w:rsidR="00330DF1">
        <w:rPr>
          <w:rFonts w:ascii="Helvetica" w:hAnsi="Helvetica" w:cs="Helvetica"/>
          <w:bCs/>
          <w:sz w:val="22"/>
          <w:szCs w:val="22"/>
          <w:lang w:val="en-IE"/>
        </w:rPr>
        <w:t>.</w:t>
      </w:r>
    </w:p>
    <w:p w:rsidR="00F47838" w:rsidRPr="00330DF1" w:rsidRDefault="00F47838" w:rsidP="00F47838">
      <w:pPr>
        <w:pStyle w:val="NoSpacing"/>
        <w:numPr>
          <w:ilvl w:val="0"/>
          <w:numId w:val="31"/>
        </w:numPr>
        <w:rPr>
          <w:rFonts w:ascii="Helvetica" w:hAnsi="Helvetica" w:cs="Helvetica"/>
          <w:bCs/>
          <w:sz w:val="22"/>
          <w:szCs w:val="22"/>
          <w:lang w:val="en-IE"/>
        </w:rPr>
      </w:pPr>
      <w:r w:rsidRPr="00F47838">
        <w:rPr>
          <w:rFonts w:ascii="Helvetica" w:hAnsi="Helvetica" w:cs="Helvetica"/>
          <w:bCs/>
          <w:sz w:val="22"/>
          <w:szCs w:val="22"/>
          <w:lang w:val="en-IE"/>
        </w:rPr>
        <w:t>Produce and texture at least one 3D model suitable for animation. A texture must be applied to the model</w:t>
      </w:r>
      <w:r w:rsidR="00330DF1">
        <w:rPr>
          <w:rFonts w:ascii="Helvetica" w:hAnsi="Helvetica" w:cs="Helvetica"/>
          <w:bCs/>
          <w:sz w:val="22"/>
          <w:szCs w:val="22"/>
          <w:lang w:val="en-IE"/>
        </w:rPr>
        <w:t>.</w:t>
      </w:r>
    </w:p>
    <w:p w:rsidR="00F47838" w:rsidRPr="00F47838" w:rsidRDefault="00F47838" w:rsidP="00F47838">
      <w:pPr>
        <w:pStyle w:val="NoSpacing"/>
        <w:numPr>
          <w:ilvl w:val="0"/>
          <w:numId w:val="31"/>
        </w:numPr>
        <w:rPr>
          <w:rFonts w:ascii="Helvetica" w:hAnsi="Helvetica" w:cs="Helvetica"/>
          <w:bCs/>
          <w:sz w:val="22"/>
          <w:szCs w:val="22"/>
          <w:lang w:val="en-IE"/>
        </w:rPr>
      </w:pPr>
      <w:r w:rsidRPr="00F47838">
        <w:rPr>
          <w:rFonts w:ascii="Helvetica" w:hAnsi="Helvetica" w:cs="Helvetica"/>
          <w:bCs/>
          <w:sz w:val="22"/>
          <w:szCs w:val="22"/>
          <w:lang w:val="en-IE"/>
        </w:rPr>
        <w:t>Apply animation to the model produced. The animated sequence must last no less than ten seconds. The animation need not be of a complex nature</w:t>
      </w:r>
      <w:r w:rsidR="00330DF1">
        <w:rPr>
          <w:rFonts w:ascii="Helvetica" w:hAnsi="Helvetica" w:cs="Helvetica"/>
          <w:bCs/>
          <w:sz w:val="22"/>
          <w:szCs w:val="22"/>
          <w:lang w:val="en-IE"/>
        </w:rPr>
        <w:t>.</w:t>
      </w:r>
    </w:p>
    <w:p w:rsidR="00465793" w:rsidRPr="00786F2D" w:rsidRDefault="00465793" w:rsidP="00465793">
      <w:pPr>
        <w:pStyle w:val="NoSpacing"/>
        <w:rPr>
          <w:rFonts w:ascii="Helvetica" w:hAnsi="Helvetica" w:cs="Helvetica"/>
          <w:sz w:val="22"/>
          <w:szCs w:val="22"/>
          <w:lang w:val="en-IE"/>
        </w:rPr>
      </w:pP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7427C0" w:rsidRDefault="007427C0" w:rsidP="00465793">
      <w:pPr>
        <w:pStyle w:val="NoSpacing"/>
        <w:rPr>
          <w:rFonts w:ascii="Helvetica" w:hAnsi="Helvetica" w:cs="Helvetica"/>
          <w:b/>
          <w:bCs/>
          <w:sz w:val="22"/>
          <w:szCs w:val="22"/>
          <w:lang w:val="en-IE"/>
        </w:rPr>
      </w:pPr>
    </w:p>
    <w:p w:rsidR="007427C0" w:rsidRDefault="007427C0" w:rsidP="00465793">
      <w:pPr>
        <w:pStyle w:val="NoSpacing"/>
        <w:rPr>
          <w:rFonts w:ascii="Helvetica" w:hAnsi="Helvetica" w:cs="Helvetica"/>
          <w:b/>
          <w:bCs/>
          <w:sz w:val="22"/>
          <w:szCs w:val="22"/>
          <w:lang w:val="en-IE"/>
        </w:rPr>
      </w:pPr>
    </w:p>
    <w:p w:rsidR="007427C0" w:rsidRDefault="007427C0" w:rsidP="00465793">
      <w:pPr>
        <w:pStyle w:val="NoSpacing"/>
        <w:rPr>
          <w:rFonts w:ascii="Helvetica" w:hAnsi="Helvetica" w:cs="Helvetica"/>
          <w:b/>
          <w:bCs/>
          <w:sz w:val="22"/>
          <w:szCs w:val="22"/>
          <w:lang w:val="en-IE"/>
        </w:rPr>
      </w:pPr>
    </w:p>
    <w:p w:rsidR="007427C0" w:rsidRDefault="007427C0" w:rsidP="00465793">
      <w:pPr>
        <w:pStyle w:val="NoSpacing"/>
        <w:rPr>
          <w:rFonts w:ascii="Helvetica" w:hAnsi="Helvetica" w:cs="Helvetica"/>
          <w:b/>
          <w:bCs/>
          <w:sz w:val="22"/>
          <w:szCs w:val="22"/>
          <w:lang w:val="en-IE"/>
        </w:rPr>
      </w:pPr>
    </w:p>
    <w:p w:rsidR="007427C0" w:rsidRDefault="007427C0" w:rsidP="00465793">
      <w:pPr>
        <w:pStyle w:val="NoSpacing"/>
        <w:rPr>
          <w:rFonts w:ascii="Helvetica" w:hAnsi="Helvetica" w:cs="Helvetica"/>
          <w:b/>
          <w:bCs/>
          <w:sz w:val="22"/>
          <w:szCs w:val="22"/>
          <w:lang w:val="en-IE"/>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Network Literacy</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H7EA 45</w:t>
      </w:r>
    </w:p>
    <w:p w:rsidR="00330DF1" w:rsidRDefault="00330DF1" w:rsidP="00330DF1">
      <w:pPr>
        <w:pStyle w:val="NoSpacing"/>
        <w:jc w:val="both"/>
        <w:rPr>
          <w:rFonts w:ascii="Helvetica" w:hAnsi="Helvetica" w:cs="Helvetica"/>
          <w:bCs/>
          <w:sz w:val="22"/>
          <w:szCs w:val="22"/>
          <w:lang w:val="en-IE"/>
        </w:rPr>
      </w:pPr>
    </w:p>
    <w:p w:rsidR="00465793" w:rsidRDefault="00330DF1" w:rsidP="00330DF1">
      <w:pPr>
        <w:pStyle w:val="NoSpacing"/>
        <w:jc w:val="both"/>
        <w:rPr>
          <w:rFonts w:ascii="Helvetica" w:hAnsi="Helvetica" w:cs="Helvetica"/>
          <w:bCs/>
          <w:sz w:val="22"/>
          <w:szCs w:val="22"/>
          <w:lang w:val="en-IE"/>
        </w:rPr>
      </w:pPr>
      <w:r w:rsidRPr="00330DF1">
        <w:rPr>
          <w:rFonts w:ascii="Helvetica" w:hAnsi="Helvetica" w:cs="Helvetica"/>
          <w:bCs/>
          <w:sz w:val="22"/>
          <w:szCs w:val="22"/>
          <w:lang w:val="en-IE"/>
        </w:rPr>
        <w:t xml:space="preserve">This Unit is designed for non-specialists who want to develop their knowledge and skills in using networks, such as the internet, and network devices, such as smartphones. It aims to educate citizens in the productive, responsible and critical use of digital technologies. Learners undertaking this Unit will enhance their digital skills and become active participants in the networked society. </w:t>
      </w:r>
      <w:r w:rsidR="00465793" w:rsidRPr="00330DF1">
        <w:rPr>
          <w:rFonts w:ascii="Helvetica" w:hAnsi="Helvetica" w:cs="Helvetica"/>
          <w:bCs/>
          <w:sz w:val="22"/>
          <w:szCs w:val="22"/>
          <w:lang w:val="en-IE"/>
        </w:rPr>
        <w:t xml:space="preserve"> </w:t>
      </w:r>
    </w:p>
    <w:p w:rsidR="00330DF1" w:rsidRPr="00330DF1" w:rsidRDefault="00330DF1" w:rsidP="00330DF1">
      <w:pPr>
        <w:pStyle w:val="NoSpacing"/>
        <w:jc w:val="both"/>
        <w:rPr>
          <w:rFonts w:ascii="Helvetica" w:hAnsi="Helvetica" w:cs="Helvetica"/>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330DF1" w:rsidRDefault="00330DF1" w:rsidP="00465793">
      <w:pPr>
        <w:pStyle w:val="NoSpacing"/>
        <w:rPr>
          <w:rFonts w:ascii="Helvetica" w:hAnsi="Helvetica" w:cs="Helvetica"/>
          <w:b/>
          <w:bCs/>
          <w:sz w:val="22"/>
          <w:szCs w:val="22"/>
          <w:lang w:val="en-IE"/>
        </w:rPr>
      </w:pPr>
    </w:p>
    <w:p w:rsidR="00330DF1" w:rsidRDefault="00330DF1" w:rsidP="00330DF1">
      <w:pPr>
        <w:pStyle w:val="NoSpacing"/>
        <w:ind w:firstLine="720"/>
        <w:rPr>
          <w:rFonts w:ascii="Helvetica" w:hAnsi="Helvetica" w:cs="Helvetica"/>
          <w:sz w:val="22"/>
          <w:szCs w:val="22"/>
          <w:lang w:val="en-IE"/>
        </w:rPr>
      </w:pPr>
      <w:r w:rsidRPr="00330DF1">
        <w:rPr>
          <w:rFonts w:ascii="Helvetica" w:hAnsi="Helvetica" w:cs="Helvetica"/>
          <w:sz w:val="22"/>
          <w:szCs w:val="22"/>
          <w:lang w:val="en-IE"/>
        </w:rPr>
        <w:t>1</w:t>
      </w:r>
      <w:r>
        <w:rPr>
          <w:rFonts w:ascii="Helvetica" w:hAnsi="Helvetica" w:cs="Helvetica"/>
          <w:sz w:val="22"/>
          <w:szCs w:val="22"/>
          <w:lang w:val="en-IE"/>
        </w:rPr>
        <w:t>.</w:t>
      </w:r>
      <w:r w:rsidRPr="00330DF1">
        <w:rPr>
          <w:rFonts w:ascii="Helvetica" w:hAnsi="Helvetica" w:cs="Helvetica"/>
          <w:sz w:val="22"/>
          <w:szCs w:val="22"/>
          <w:lang w:val="en-IE"/>
        </w:rPr>
        <w:t xml:space="preserve"> Explain the function of network systems and network devices. </w:t>
      </w:r>
    </w:p>
    <w:p w:rsidR="00330DF1" w:rsidRDefault="00330DF1" w:rsidP="00330DF1">
      <w:pPr>
        <w:pStyle w:val="NoSpacing"/>
        <w:ind w:firstLine="720"/>
        <w:rPr>
          <w:rFonts w:ascii="Helvetica" w:hAnsi="Helvetica" w:cs="Helvetica"/>
          <w:sz w:val="22"/>
          <w:szCs w:val="22"/>
          <w:lang w:val="en-IE"/>
        </w:rPr>
      </w:pPr>
      <w:r w:rsidRPr="00330DF1">
        <w:rPr>
          <w:rFonts w:ascii="Helvetica" w:hAnsi="Helvetica" w:cs="Helvetica"/>
          <w:sz w:val="22"/>
          <w:szCs w:val="22"/>
          <w:lang w:val="en-IE"/>
        </w:rPr>
        <w:t>2</w:t>
      </w:r>
      <w:r>
        <w:rPr>
          <w:rFonts w:ascii="Helvetica" w:hAnsi="Helvetica" w:cs="Helvetica"/>
          <w:sz w:val="22"/>
          <w:szCs w:val="22"/>
          <w:lang w:val="en-IE"/>
        </w:rPr>
        <w:t>.</w:t>
      </w:r>
      <w:r w:rsidRPr="00330DF1">
        <w:rPr>
          <w:rFonts w:ascii="Helvetica" w:hAnsi="Helvetica" w:cs="Helvetica"/>
          <w:sz w:val="22"/>
          <w:szCs w:val="22"/>
          <w:lang w:val="en-IE"/>
        </w:rPr>
        <w:t xml:space="preserve"> Set-up a network connection. </w:t>
      </w:r>
    </w:p>
    <w:p w:rsidR="00330DF1" w:rsidRDefault="00330DF1" w:rsidP="00330DF1">
      <w:pPr>
        <w:pStyle w:val="NoSpacing"/>
        <w:ind w:firstLine="720"/>
        <w:rPr>
          <w:rFonts w:ascii="Helvetica" w:hAnsi="Helvetica" w:cs="Helvetica"/>
          <w:sz w:val="22"/>
          <w:szCs w:val="22"/>
          <w:lang w:val="en-IE"/>
        </w:rPr>
      </w:pPr>
      <w:r w:rsidRPr="00330DF1">
        <w:rPr>
          <w:rFonts w:ascii="Helvetica" w:hAnsi="Helvetica" w:cs="Helvetica"/>
          <w:sz w:val="22"/>
          <w:szCs w:val="22"/>
          <w:lang w:val="en-IE"/>
        </w:rPr>
        <w:t>3</w:t>
      </w:r>
      <w:r>
        <w:rPr>
          <w:rFonts w:ascii="Helvetica" w:hAnsi="Helvetica" w:cs="Helvetica"/>
          <w:sz w:val="22"/>
          <w:szCs w:val="22"/>
          <w:lang w:val="en-IE"/>
        </w:rPr>
        <w:t>.</w:t>
      </w:r>
      <w:r w:rsidRPr="00330DF1">
        <w:rPr>
          <w:rFonts w:ascii="Helvetica" w:hAnsi="Helvetica" w:cs="Helvetica"/>
          <w:sz w:val="22"/>
          <w:szCs w:val="22"/>
          <w:lang w:val="en-IE"/>
        </w:rPr>
        <w:t xml:space="preserve"> Communicate and contribute using network systems.</w:t>
      </w:r>
    </w:p>
    <w:p w:rsidR="00330DF1" w:rsidRPr="00786F2D" w:rsidRDefault="00330DF1" w:rsidP="00330DF1">
      <w:pPr>
        <w:pStyle w:val="NoSpacing"/>
        <w:ind w:firstLine="720"/>
        <w:rPr>
          <w:rFonts w:ascii="Helvetica" w:hAnsi="Helvetica" w:cs="Helvetica"/>
          <w:sz w:val="22"/>
          <w:szCs w:val="22"/>
          <w:lang w:val="en-IE"/>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465793" w:rsidRDefault="00465793" w:rsidP="00465793">
      <w:pPr>
        <w:pStyle w:val="NoSpacing"/>
        <w:rPr>
          <w:rFonts w:ascii="Helvetica" w:hAnsi="Helvetica" w:cs="Helvetica"/>
          <w:sz w:val="22"/>
          <w:szCs w:val="22"/>
          <w:lang w:val="en-IE"/>
        </w:rPr>
      </w:pP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Explain the growth of networks</w:t>
      </w: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Explain the value of networks</w:t>
      </w: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Describe online rights and responsibilities</w:t>
      </w: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Describe the services provided by network systems and network devices</w:t>
      </w: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Explain the function of hardware and software components in a network</w:t>
      </w: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Describe the process of connecting to a computer network</w:t>
      </w: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Set-up a network connection without assistance</w:t>
      </w: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Explain the need for personal and network security</w:t>
      </w:r>
    </w:p>
    <w:p w:rsidR="00330DF1" w:rsidRPr="00723583" w:rsidRDefault="00330DF1"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Configure a network connection to match personal preferences and security needs</w:t>
      </w:r>
    </w:p>
    <w:p w:rsidR="00723583" w:rsidRPr="00723583" w:rsidRDefault="00723583"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Describe the communication, sharing and discussion facilities available in a network.</w:t>
      </w:r>
    </w:p>
    <w:p w:rsidR="00723583" w:rsidRPr="00723583" w:rsidRDefault="00723583"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 xml:space="preserve">Describe the personal and group uses of networks including social networks. </w:t>
      </w:r>
    </w:p>
    <w:p w:rsidR="00723583" w:rsidRPr="00723583" w:rsidRDefault="00723583"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Communicate with individuals and groups.</w:t>
      </w:r>
    </w:p>
    <w:p w:rsidR="00723583" w:rsidRPr="00723583" w:rsidRDefault="00723583"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 xml:space="preserve">Contribute constructively to an online discussion, adhering to the community norms of behaviour. </w:t>
      </w:r>
    </w:p>
    <w:p w:rsidR="00723583" w:rsidRPr="00723583" w:rsidRDefault="00723583"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Write appropriately for spec</w:t>
      </w:r>
      <w:r>
        <w:rPr>
          <w:rFonts w:ascii="Helvetica" w:hAnsi="Helvetica" w:cs="Helvetica"/>
          <w:sz w:val="22"/>
          <w:szCs w:val="22"/>
          <w:lang w:val="en-IE"/>
        </w:rPr>
        <w:t>ific networks and communities.</w:t>
      </w:r>
    </w:p>
    <w:p w:rsidR="00723583" w:rsidRPr="00723583" w:rsidRDefault="00723583" w:rsidP="00723583">
      <w:pPr>
        <w:pStyle w:val="NoSpacing"/>
        <w:numPr>
          <w:ilvl w:val="0"/>
          <w:numId w:val="32"/>
        </w:numPr>
        <w:rPr>
          <w:rFonts w:ascii="Helvetica" w:hAnsi="Helvetica" w:cs="Helvetica"/>
          <w:sz w:val="22"/>
          <w:szCs w:val="22"/>
          <w:lang w:val="en-IE"/>
        </w:rPr>
      </w:pPr>
      <w:r w:rsidRPr="00723583">
        <w:rPr>
          <w:rFonts w:ascii="Helvetica" w:hAnsi="Helvetica" w:cs="Helvetica"/>
          <w:sz w:val="22"/>
          <w:szCs w:val="22"/>
          <w:lang w:val="en-IE"/>
        </w:rPr>
        <w:t>Use networks safely and responsibly.</w:t>
      </w:r>
    </w:p>
    <w:p w:rsidR="00465793" w:rsidRPr="00786F2D" w:rsidRDefault="00465793" w:rsidP="00465793">
      <w:pPr>
        <w:pStyle w:val="NoSpacing"/>
        <w:pBdr>
          <w:bottom w:val="single" w:sz="6" w:space="1" w:color="auto"/>
        </w:pBdr>
        <w:rPr>
          <w:rFonts w:ascii="Helvetica" w:hAnsi="Helvetica" w:cs="Helvetica"/>
          <w:sz w:val="22"/>
          <w:szCs w:val="22"/>
          <w:lang w:val="en-IE"/>
        </w:rPr>
      </w:pPr>
    </w:p>
    <w:p w:rsidR="00465793" w:rsidRPr="00786F2D" w:rsidRDefault="00465793" w:rsidP="00465793">
      <w:pPr>
        <w:pStyle w:val="NoSpacing"/>
        <w:rPr>
          <w:rFonts w:ascii="Helvetica" w:hAnsi="Helvetica" w:cs="Helvetica"/>
          <w:sz w:val="22"/>
          <w:szCs w:val="22"/>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Computing: Website Design Graphics </w:t>
      </w: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H614 45 </w:t>
      </w:r>
    </w:p>
    <w:p w:rsidR="00932240" w:rsidRDefault="00932240" w:rsidP="00465793">
      <w:pPr>
        <w:pStyle w:val="NoSpacing"/>
        <w:rPr>
          <w:rFonts w:ascii="Helvetica" w:hAnsi="Helvetica" w:cs="Helvetica"/>
          <w:b/>
          <w:bCs/>
          <w:sz w:val="22"/>
          <w:szCs w:val="22"/>
          <w:lang w:val="en-IE"/>
        </w:rPr>
      </w:pPr>
    </w:p>
    <w:p w:rsidR="00932240" w:rsidRPr="00932240" w:rsidRDefault="00932240" w:rsidP="00465793">
      <w:pPr>
        <w:pStyle w:val="NoSpacing"/>
        <w:rPr>
          <w:rFonts w:ascii="Helvetica" w:hAnsi="Helvetica" w:cs="Helvetica"/>
          <w:bCs/>
          <w:sz w:val="22"/>
          <w:szCs w:val="22"/>
          <w:lang w:val="en-IE"/>
        </w:rPr>
      </w:pPr>
      <w:r w:rsidRPr="00932240">
        <w:rPr>
          <w:rFonts w:ascii="Helvetica" w:hAnsi="Helvetica" w:cs="Helvetica"/>
          <w:bCs/>
          <w:sz w:val="22"/>
          <w:szCs w:val="22"/>
          <w:lang w:val="en-IE"/>
        </w:rPr>
        <w:t xml:space="preserve">This Unit is designed to develop knowledge and understanding of the main technical aspects of using graphics and digital images in websites. Learners will develop practical skills in creating graphics and optimising graphics and digital images for use on websites. Learners will also develop practical skills in the creation of simple web pages that incorporate text and optimised graphics. </w:t>
      </w:r>
    </w:p>
    <w:p w:rsidR="00932240" w:rsidRDefault="00932240" w:rsidP="00465793">
      <w:pPr>
        <w:pStyle w:val="NoSpacing"/>
        <w:rPr>
          <w:rFonts w:ascii="Helvetica" w:hAnsi="Helvetica" w:cs="Helvetica"/>
          <w:b/>
          <w:bCs/>
          <w:sz w:val="22"/>
          <w:szCs w:val="22"/>
          <w:lang w:val="en-IE"/>
        </w:rPr>
      </w:pPr>
    </w:p>
    <w:p w:rsidR="00465793"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 xml:space="preserve">OUTCOMES </w:t>
      </w:r>
    </w:p>
    <w:p w:rsidR="00932240" w:rsidRDefault="00932240" w:rsidP="00465793">
      <w:pPr>
        <w:pStyle w:val="NoSpacing"/>
        <w:rPr>
          <w:rFonts w:ascii="Helvetica" w:hAnsi="Helvetica" w:cs="Helvetica"/>
          <w:b/>
          <w:bCs/>
          <w:sz w:val="22"/>
          <w:szCs w:val="22"/>
          <w:lang w:val="en-IE"/>
        </w:rPr>
      </w:pPr>
    </w:p>
    <w:p w:rsidR="00932240" w:rsidRPr="00932240" w:rsidRDefault="00932240" w:rsidP="00932240">
      <w:pPr>
        <w:pStyle w:val="NoSpacing"/>
        <w:ind w:firstLine="720"/>
        <w:rPr>
          <w:rFonts w:ascii="Helvetica" w:hAnsi="Helvetica" w:cs="Helvetica"/>
          <w:bCs/>
          <w:sz w:val="22"/>
          <w:szCs w:val="22"/>
          <w:lang w:val="en-IE"/>
        </w:rPr>
      </w:pPr>
      <w:r w:rsidRPr="00932240">
        <w:rPr>
          <w:rFonts w:ascii="Helvetica" w:hAnsi="Helvetica" w:cs="Helvetica"/>
          <w:bCs/>
          <w:sz w:val="22"/>
          <w:szCs w:val="22"/>
          <w:lang w:val="en-IE"/>
        </w:rPr>
        <w:t>1</w:t>
      </w:r>
      <w:r>
        <w:rPr>
          <w:rFonts w:ascii="Helvetica" w:hAnsi="Helvetica" w:cs="Helvetica"/>
          <w:bCs/>
          <w:sz w:val="22"/>
          <w:szCs w:val="22"/>
          <w:lang w:val="en-IE"/>
        </w:rPr>
        <w:t>.</w:t>
      </w:r>
      <w:r w:rsidRPr="00932240">
        <w:rPr>
          <w:rFonts w:ascii="Helvetica" w:hAnsi="Helvetica" w:cs="Helvetica"/>
          <w:bCs/>
          <w:sz w:val="22"/>
          <w:szCs w:val="22"/>
          <w:lang w:val="en-IE"/>
        </w:rPr>
        <w:t xml:space="preserve"> Describe the technical aspects of website graphics and digital images. </w:t>
      </w:r>
    </w:p>
    <w:p w:rsidR="00932240" w:rsidRPr="00932240" w:rsidRDefault="00932240" w:rsidP="00932240">
      <w:pPr>
        <w:pStyle w:val="NoSpacing"/>
        <w:ind w:firstLine="720"/>
        <w:rPr>
          <w:rFonts w:ascii="Helvetica" w:hAnsi="Helvetica" w:cs="Helvetica"/>
          <w:bCs/>
          <w:sz w:val="22"/>
          <w:szCs w:val="22"/>
          <w:lang w:val="en-IE"/>
        </w:rPr>
      </w:pPr>
      <w:r w:rsidRPr="00932240">
        <w:rPr>
          <w:rFonts w:ascii="Helvetica" w:hAnsi="Helvetica" w:cs="Helvetica"/>
          <w:bCs/>
          <w:sz w:val="22"/>
          <w:szCs w:val="22"/>
          <w:lang w:val="en-IE"/>
        </w:rPr>
        <w:t>2</w:t>
      </w:r>
      <w:r>
        <w:rPr>
          <w:rFonts w:ascii="Helvetica" w:hAnsi="Helvetica" w:cs="Helvetica"/>
          <w:bCs/>
          <w:sz w:val="22"/>
          <w:szCs w:val="22"/>
          <w:lang w:val="en-IE"/>
        </w:rPr>
        <w:t>.</w:t>
      </w:r>
      <w:r w:rsidRPr="00932240">
        <w:rPr>
          <w:rFonts w:ascii="Helvetica" w:hAnsi="Helvetica" w:cs="Helvetica"/>
          <w:bCs/>
          <w:sz w:val="22"/>
          <w:szCs w:val="22"/>
          <w:lang w:val="en-IE"/>
        </w:rPr>
        <w:t xml:space="preserve"> Produce graphics for a given website brief. </w:t>
      </w:r>
    </w:p>
    <w:p w:rsidR="00932240" w:rsidRPr="00932240" w:rsidRDefault="00932240" w:rsidP="00932240">
      <w:pPr>
        <w:pStyle w:val="NoSpacing"/>
        <w:ind w:firstLine="720"/>
        <w:rPr>
          <w:rFonts w:ascii="Helvetica" w:hAnsi="Helvetica" w:cs="Helvetica"/>
          <w:bCs/>
          <w:sz w:val="22"/>
          <w:szCs w:val="22"/>
          <w:lang w:val="en-IE"/>
        </w:rPr>
      </w:pPr>
      <w:r w:rsidRPr="00932240">
        <w:rPr>
          <w:rFonts w:ascii="Helvetica" w:hAnsi="Helvetica" w:cs="Helvetica"/>
          <w:bCs/>
          <w:sz w:val="22"/>
          <w:szCs w:val="22"/>
          <w:lang w:val="en-IE"/>
        </w:rPr>
        <w:t>3</w:t>
      </w:r>
      <w:r>
        <w:rPr>
          <w:rFonts w:ascii="Helvetica" w:hAnsi="Helvetica" w:cs="Helvetica"/>
          <w:bCs/>
          <w:sz w:val="22"/>
          <w:szCs w:val="22"/>
          <w:lang w:val="en-IE"/>
        </w:rPr>
        <w:t>.</w:t>
      </w:r>
      <w:r w:rsidRPr="00932240">
        <w:rPr>
          <w:rFonts w:ascii="Helvetica" w:hAnsi="Helvetica" w:cs="Helvetica"/>
          <w:bCs/>
          <w:sz w:val="22"/>
          <w:szCs w:val="22"/>
          <w:lang w:val="en-IE"/>
        </w:rPr>
        <w:t xml:space="preserve"> Create a webpage with optimised digital images and graphics for a given brief.</w:t>
      </w:r>
    </w:p>
    <w:p w:rsidR="00932240" w:rsidRPr="00786F2D" w:rsidRDefault="00932240" w:rsidP="00465793">
      <w:pPr>
        <w:pStyle w:val="NoSpacing"/>
        <w:rPr>
          <w:rFonts w:ascii="Helvetica" w:hAnsi="Helvetica" w:cs="Helvetica"/>
          <w:sz w:val="22"/>
          <w:szCs w:val="22"/>
          <w:lang w:val="en-IE"/>
        </w:rPr>
      </w:pPr>
    </w:p>
    <w:p w:rsidR="00465793" w:rsidRPr="00786F2D" w:rsidRDefault="00465793" w:rsidP="00465793">
      <w:pPr>
        <w:pStyle w:val="NoSpacing"/>
        <w:rPr>
          <w:rFonts w:ascii="Helvetica" w:hAnsi="Helvetica" w:cs="Helvetica"/>
          <w:b/>
          <w:bCs/>
          <w:sz w:val="22"/>
          <w:szCs w:val="22"/>
          <w:lang w:val="en-IE"/>
        </w:rPr>
      </w:pPr>
      <w:r w:rsidRPr="00786F2D">
        <w:rPr>
          <w:rFonts w:ascii="Helvetica" w:hAnsi="Helvetica" w:cs="Helvetica"/>
          <w:b/>
          <w:bCs/>
          <w:sz w:val="22"/>
          <w:szCs w:val="22"/>
          <w:lang w:val="en-IE"/>
        </w:rPr>
        <w:t>ASSESSMENT METHOD</w:t>
      </w:r>
    </w:p>
    <w:p w:rsidR="00465793" w:rsidRDefault="00465793" w:rsidP="00465793">
      <w:pPr>
        <w:pStyle w:val="NoSpacing"/>
        <w:rPr>
          <w:rFonts w:ascii="Helvetica" w:hAnsi="Helvetica" w:cs="Helvetica"/>
          <w:sz w:val="22"/>
          <w:szCs w:val="22"/>
          <w:lang w:val="en-IE"/>
        </w:rPr>
      </w:pPr>
    </w:p>
    <w:p w:rsidR="00932240" w:rsidRDefault="00932240" w:rsidP="00465793">
      <w:pPr>
        <w:pStyle w:val="NoSpacing"/>
        <w:rPr>
          <w:rFonts w:ascii="Helvetica" w:hAnsi="Helvetica" w:cs="Helvetica"/>
          <w:sz w:val="22"/>
          <w:szCs w:val="22"/>
          <w:lang w:val="en-IE"/>
        </w:rPr>
      </w:pPr>
      <w:r w:rsidRPr="00932240">
        <w:rPr>
          <w:rFonts w:ascii="Helvetica" w:hAnsi="Helvetica" w:cs="Helvetica"/>
          <w:sz w:val="22"/>
          <w:szCs w:val="22"/>
          <w:lang w:val="en-IE"/>
        </w:rPr>
        <w:t xml:space="preserve">The evidence must show that learners can acquire, create and optimise digital images and graphics for a website to a given brief. A minimum of three optimised digital images </w:t>
      </w:r>
      <w:r>
        <w:rPr>
          <w:rFonts w:ascii="Helvetica" w:hAnsi="Helvetica" w:cs="Helvetica"/>
          <w:sz w:val="22"/>
          <w:szCs w:val="22"/>
          <w:lang w:val="en-IE"/>
        </w:rPr>
        <w:t>and graphics should be produced.</w:t>
      </w:r>
    </w:p>
    <w:p w:rsidR="00932240" w:rsidRPr="00786F2D" w:rsidRDefault="00932240" w:rsidP="00465793">
      <w:pPr>
        <w:pStyle w:val="NoSpacing"/>
        <w:rPr>
          <w:rFonts w:ascii="Helvetica" w:hAnsi="Helvetica" w:cs="Helvetica"/>
          <w:sz w:val="22"/>
          <w:szCs w:val="22"/>
          <w:lang w:val="en-IE"/>
        </w:rPr>
      </w:pPr>
    </w:p>
    <w:p w:rsidR="00932240" w:rsidRDefault="00932240" w:rsidP="00932240">
      <w:pPr>
        <w:pStyle w:val="NoSpacing"/>
        <w:numPr>
          <w:ilvl w:val="0"/>
          <w:numId w:val="33"/>
        </w:numPr>
        <w:pBdr>
          <w:bottom w:val="single" w:sz="6" w:space="1" w:color="auto"/>
        </w:pBdr>
        <w:rPr>
          <w:rFonts w:ascii="Helvetica" w:hAnsi="Helvetica" w:cs="Helvetica"/>
          <w:sz w:val="22"/>
          <w:szCs w:val="22"/>
          <w:lang w:val="en-IE"/>
        </w:rPr>
      </w:pPr>
      <w:r>
        <w:rPr>
          <w:rFonts w:ascii="Helvetica" w:hAnsi="Helvetica" w:cs="Helvetica"/>
          <w:sz w:val="22"/>
          <w:szCs w:val="22"/>
          <w:lang w:val="en-IE"/>
        </w:rPr>
        <w:t>I</w:t>
      </w:r>
      <w:r w:rsidRPr="00932240">
        <w:rPr>
          <w:rFonts w:ascii="Helvetica" w:hAnsi="Helvetica" w:cs="Helvetica"/>
          <w:sz w:val="22"/>
          <w:szCs w:val="22"/>
          <w:lang w:val="en-IE"/>
        </w:rPr>
        <w:t>dentify three graphic file formats commonly used for websites a</w:t>
      </w:r>
      <w:r>
        <w:rPr>
          <w:rFonts w:ascii="Helvetica" w:hAnsi="Helvetica" w:cs="Helvetica"/>
          <w:sz w:val="22"/>
          <w:szCs w:val="22"/>
          <w:lang w:val="en-IE"/>
        </w:rPr>
        <w:t>nd describe their properties.</w:t>
      </w:r>
    </w:p>
    <w:p w:rsidR="00932240" w:rsidRDefault="00932240" w:rsidP="00932240">
      <w:pPr>
        <w:pStyle w:val="NoSpacing"/>
        <w:numPr>
          <w:ilvl w:val="0"/>
          <w:numId w:val="33"/>
        </w:numPr>
        <w:pBdr>
          <w:bottom w:val="single" w:sz="6" w:space="1" w:color="auto"/>
        </w:pBdr>
        <w:rPr>
          <w:rFonts w:ascii="Helvetica" w:hAnsi="Helvetica" w:cs="Helvetica"/>
          <w:sz w:val="22"/>
          <w:szCs w:val="22"/>
          <w:lang w:val="en-IE"/>
        </w:rPr>
      </w:pPr>
      <w:r>
        <w:rPr>
          <w:rFonts w:ascii="Helvetica" w:hAnsi="Helvetica" w:cs="Helvetica"/>
          <w:sz w:val="22"/>
          <w:szCs w:val="22"/>
          <w:lang w:val="en-IE"/>
        </w:rPr>
        <w:t>D</w:t>
      </w:r>
      <w:r w:rsidRPr="00932240">
        <w:rPr>
          <w:rFonts w:ascii="Helvetica" w:hAnsi="Helvetica" w:cs="Helvetica"/>
          <w:sz w:val="22"/>
          <w:szCs w:val="22"/>
          <w:lang w:val="en-IE"/>
        </w:rPr>
        <w:t>escribe three uses of graphics and/or</w:t>
      </w:r>
      <w:r>
        <w:rPr>
          <w:rFonts w:ascii="Helvetica" w:hAnsi="Helvetica" w:cs="Helvetica"/>
          <w:sz w:val="22"/>
          <w:szCs w:val="22"/>
          <w:lang w:val="en-IE"/>
        </w:rPr>
        <w:t xml:space="preserve"> digital images on a website.</w:t>
      </w:r>
    </w:p>
    <w:p w:rsidR="00932240" w:rsidRDefault="00932240" w:rsidP="00932240">
      <w:pPr>
        <w:pStyle w:val="NoSpacing"/>
        <w:numPr>
          <w:ilvl w:val="0"/>
          <w:numId w:val="33"/>
        </w:numPr>
        <w:pBdr>
          <w:bottom w:val="single" w:sz="6" w:space="1" w:color="auto"/>
        </w:pBdr>
        <w:rPr>
          <w:rFonts w:ascii="Helvetica" w:hAnsi="Helvetica" w:cs="Helvetica"/>
          <w:sz w:val="22"/>
          <w:szCs w:val="22"/>
          <w:lang w:val="en-IE"/>
        </w:rPr>
      </w:pPr>
      <w:r>
        <w:rPr>
          <w:rFonts w:ascii="Helvetica" w:hAnsi="Helvetica" w:cs="Helvetica"/>
          <w:sz w:val="22"/>
          <w:szCs w:val="22"/>
          <w:lang w:val="en-IE"/>
        </w:rPr>
        <w:t>I</w:t>
      </w:r>
      <w:r w:rsidRPr="00932240">
        <w:rPr>
          <w:rFonts w:ascii="Helvetica" w:hAnsi="Helvetica" w:cs="Helvetica"/>
          <w:sz w:val="22"/>
          <w:szCs w:val="22"/>
          <w:lang w:val="en-IE"/>
        </w:rPr>
        <w:t>dentify two copyright considerations related to graphics and digital images</w:t>
      </w:r>
      <w:r>
        <w:rPr>
          <w:rFonts w:ascii="Helvetica" w:hAnsi="Helvetica" w:cs="Helvetica"/>
          <w:sz w:val="22"/>
          <w:szCs w:val="22"/>
          <w:lang w:val="en-IE"/>
        </w:rPr>
        <w:t>.</w:t>
      </w:r>
    </w:p>
    <w:p w:rsidR="00932240" w:rsidRDefault="00932240" w:rsidP="00932240">
      <w:pPr>
        <w:pStyle w:val="NoSpacing"/>
        <w:numPr>
          <w:ilvl w:val="0"/>
          <w:numId w:val="33"/>
        </w:numPr>
        <w:pBdr>
          <w:bottom w:val="single" w:sz="6" w:space="1" w:color="auto"/>
        </w:pBdr>
        <w:rPr>
          <w:rFonts w:ascii="Helvetica" w:hAnsi="Helvetica" w:cs="Helvetica"/>
          <w:sz w:val="22"/>
          <w:szCs w:val="22"/>
          <w:lang w:val="en-IE"/>
        </w:rPr>
      </w:pPr>
      <w:r>
        <w:rPr>
          <w:rFonts w:ascii="Helvetica" w:hAnsi="Helvetica" w:cs="Helvetica"/>
          <w:sz w:val="22"/>
          <w:szCs w:val="22"/>
          <w:lang w:val="en-IE"/>
        </w:rPr>
        <w:t>D</w:t>
      </w:r>
      <w:r w:rsidRPr="00932240">
        <w:rPr>
          <w:rFonts w:ascii="Helvetica" w:hAnsi="Helvetica" w:cs="Helvetica"/>
          <w:sz w:val="22"/>
          <w:szCs w:val="22"/>
          <w:lang w:val="en-IE"/>
        </w:rPr>
        <w:t>escribe one accessibility issue when</w:t>
      </w:r>
      <w:r>
        <w:rPr>
          <w:rFonts w:ascii="Helvetica" w:hAnsi="Helvetica" w:cs="Helvetica"/>
          <w:sz w:val="22"/>
          <w:szCs w:val="22"/>
          <w:lang w:val="en-IE"/>
        </w:rPr>
        <w:t xml:space="preserve"> using graphics on a website. </w:t>
      </w:r>
    </w:p>
    <w:p w:rsidR="00465793" w:rsidRDefault="00932240" w:rsidP="00932240">
      <w:pPr>
        <w:pStyle w:val="NoSpacing"/>
        <w:numPr>
          <w:ilvl w:val="0"/>
          <w:numId w:val="33"/>
        </w:numPr>
        <w:pBdr>
          <w:bottom w:val="single" w:sz="6" w:space="1" w:color="auto"/>
        </w:pBdr>
        <w:rPr>
          <w:rFonts w:ascii="Helvetica" w:hAnsi="Helvetica" w:cs="Helvetica"/>
          <w:sz w:val="22"/>
          <w:szCs w:val="22"/>
          <w:lang w:val="en-IE"/>
        </w:rPr>
      </w:pPr>
      <w:r>
        <w:rPr>
          <w:rFonts w:ascii="Helvetica" w:hAnsi="Helvetica" w:cs="Helvetica"/>
          <w:sz w:val="22"/>
          <w:szCs w:val="22"/>
          <w:lang w:val="en-IE"/>
        </w:rPr>
        <w:t>D</w:t>
      </w:r>
      <w:r w:rsidRPr="00932240">
        <w:rPr>
          <w:rFonts w:ascii="Helvetica" w:hAnsi="Helvetica" w:cs="Helvetica"/>
          <w:sz w:val="22"/>
          <w:szCs w:val="22"/>
          <w:lang w:val="en-IE"/>
        </w:rPr>
        <w:t>escribe one usability issue when using graphics on a website.</w:t>
      </w:r>
    </w:p>
    <w:p w:rsidR="00465793" w:rsidRPr="00786F2D" w:rsidRDefault="00465793" w:rsidP="00465793">
      <w:pPr>
        <w:pStyle w:val="NoSpacing"/>
        <w:rPr>
          <w:rFonts w:ascii="Helvetica" w:hAnsi="Helvetica" w:cs="Helvetica"/>
          <w:sz w:val="22"/>
          <w:szCs w:val="22"/>
        </w:rPr>
      </w:pPr>
    </w:p>
    <w:p w:rsidR="00465793" w:rsidRDefault="00967B84" w:rsidP="00967B84">
      <w:pPr>
        <w:pStyle w:val="Heading2"/>
      </w:pPr>
      <w:r>
        <w:t>Level 6</w:t>
      </w:r>
    </w:p>
    <w:p w:rsidR="00967B84" w:rsidRDefault="00967B84" w:rsidP="00967B84">
      <w:pPr>
        <w:rPr>
          <w:lang w:eastAsia="en-US"/>
        </w:rPr>
      </w:pPr>
    </w:p>
    <w:p w:rsidR="00967B84" w:rsidRPr="00F00C4C" w:rsidRDefault="00967B84" w:rsidP="00967B84">
      <w:pPr>
        <w:rPr>
          <w:rFonts w:ascii="Helvetica" w:hAnsi="Helvetica" w:cs="Helvetica"/>
          <w:b/>
          <w:sz w:val="22"/>
          <w:szCs w:val="22"/>
        </w:rPr>
      </w:pPr>
      <w:r w:rsidRPr="00F00C4C">
        <w:rPr>
          <w:rFonts w:ascii="Helvetica" w:hAnsi="Helvetica" w:cs="Helvetica"/>
          <w:b/>
          <w:sz w:val="22"/>
          <w:szCs w:val="22"/>
        </w:rPr>
        <w:t>Computing: Computer Hardware and Systems</w:t>
      </w:r>
    </w:p>
    <w:p w:rsidR="00967B84" w:rsidRPr="00F00C4C" w:rsidRDefault="00967B84" w:rsidP="00967B84">
      <w:pPr>
        <w:rPr>
          <w:rFonts w:ascii="Helvetica" w:hAnsi="Helvetica" w:cs="Helvetica"/>
          <w:b/>
          <w:sz w:val="22"/>
          <w:szCs w:val="22"/>
        </w:rPr>
      </w:pPr>
      <w:r w:rsidRPr="00F00C4C">
        <w:rPr>
          <w:rFonts w:ascii="Helvetica" w:hAnsi="Helvetica" w:cs="Helvetica"/>
          <w:b/>
          <w:sz w:val="22"/>
          <w:szCs w:val="22"/>
        </w:rPr>
        <w:t>F3SY 12</w:t>
      </w:r>
    </w:p>
    <w:p w:rsidR="00967B84" w:rsidRPr="00F00C4C" w:rsidRDefault="00967B84" w:rsidP="00967B84">
      <w:pPr>
        <w:rPr>
          <w:rFonts w:ascii="Helvetica" w:hAnsi="Helvetica" w:cs="Helvetica"/>
          <w:sz w:val="22"/>
          <w:szCs w:val="22"/>
        </w:rPr>
      </w:pPr>
    </w:p>
    <w:p w:rsidR="00967B84" w:rsidRPr="00F00C4C" w:rsidRDefault="00967B84" w:rsidP="00967B84">
      <w:pPr>
        <w:rPr>
          <w:rFonts w:ascii="Helvetica" w:hAnsi="Helvetica" w:cs="Helvetica"/>
          <w:sz w:val="22"/>
          <w:szCs w:val="22"/>
        </w:rPr>
      </w:pPr>
      <w:r w:rsidRPr="00F00C4C">
        <w:rPr>
          <w:rFonts w:ascii="Helvetica" w:hAnsi="Helvetica" w:cs="Helvetica"/>
          <w:sz w:val="22"/>
          <w:szCs w:val="22"/>
        </w:rPr>
        <w:t>This Unit is suitable for learners with practical skills and/or knowledge of computer hardware and systems and who wish to enhance their knowledge. The Unit is also suitable for learners who want an introduction to computer networks.</w:t>
      </w:r>
    </w:p>
    <w:p w:rsidR="00967B84" w:rsidRPr="00F00C4C" w:rsidRDefault="00967B84" w:rsidP="00967B84">
      <w:pPr>
        <w:rPr>
          <w:rFonts w:ascii="Helvetica" w:hAnsi="Helvetica" w:cs="Helvetica"/>
          <w:sz w:val="22"/>
          <w:szCs w:val="22"/>
        </w:rPr>
      </w:pPr>
    </w:p>
    <w:p w:rsidR="00967B84" w:rsidRPr="00F00C4C" w:rsidRDefault="00967B84" w:rsidP="00967B84">
      <w:pPr>
        <w:rPr>
          <w:rFonts w:ascii="Helvetica" w:hAnsi="Helvetica" w:cs="Helvetica"/>
          <w:b/>
          <w:sz w:val="22"/>
          <w:szCs w:val="22"/>
        </w:rPr>
      </w:pPr>
      <w:r w:rsidRPr="00F00C4C">
        <w:rPr>
          <w:rFonts w:ascii="Helvetica" w:hAnsi="Helvetica" w:cs="Helvetica"/>
          <w:b/>
          <w:sz w:val="22"/>
          <w:szCs w:val="22"/>
        </w:rPr>
        <w:t>OUTCOMES</w:t>
      </w:r>
    </w:p>
    <w:p w:rsidR="00967B84" w:rsidRPr="00F00C4C" w:rsidRDefault="00967B84" w:rsidP="00967B84">
      <w:pPr>
        <w:rPr>
          <w:rFonts w:ascii="Helvetica" w:hAnsi="Helvetica" w:cs="Helvetica"/>
          <w:sz w:val="22"/>
          <w:szCs w:val="22"/>
        </w:rPr>
      </w:pPr>
    </w:p>
    <w:p w:rsidR="00967B84" w:rsidRPr="00F00C4C" w:rsidRDefault="00967B84" w:rsidP="00967B84">
      <w:pPr>
        <w:ind w:firstLine="576"/>
        <w:rPr>
          <w:rFonts w:ascii="Helvetica" w:hAnsi="Helvetica" w:cs="Helvetica"/>
          <w:sz w:val="22"/>
          <w:szCs w:val="22"/>
        </w:rPr>
      </w:pPr>
      <w:r w:rsidRPr="00F00C4C">
        <w:rPr>
          <w:rFonts w:ascii="Helvetica" w:hAnsi="Helvetica" w:cs="Helvetica"/>
          <w:sz w:val="22"/>
          <w:szCs w:val="22"/>
        </w:rPr>
        <w:t xml:space="preserve">1 Identify computer hardware components and operating system functional elements. </w:t>
      </w:r>
    </w:p>
    <w:p w:rsidR="00967B84" w:rsidRPr="00F00C4C" w:rsidRDefault="00967B84" w:rsidP="00967B84">
      <w:pPr>
        <w:ind w:firstLine="576"/>
        <w:rPr>
          <w:rFonts w:ascii="Helvetica" w:hAnsi="Helvetica" w:cs="Helvetica"/>
          <w:sz w:val="22"/>
          <w:szCs w:val="22"/>
        </w:rPr>
      </w:pPr>
      <w:r w:rsidRPr="00F00C4C">
        <w:rPr>
          <w:rFonts w:ascii="Helvetica" w:hAnsi="Helvetica" w:cs="Helvetica"/>
          <w:sz w:val="22"/>
          <w:szCs w:val="22"/>
        </w:rPr>
        <w:t xml:space="preserve">2 Install and configure an operating system to a specific brief. </w:t>
      </w:r>
    </w:p>
    <w:p w:rsidR="00967B84" w:rsidRPr="00F00C4C" w:rsidRDefault="00967B84" w:rsidP="00967B84">
      <w:pPr>
        <w:ind w:left="576"/>
        <w:rPr>
          <w:rFonts w:ascii="Helvetica" w:hAnsi="Helvetica" w:cs="Helvetica"/>
          <w:sz w:val="22"/>
          <w:szCs w:val="22"/>
        </w:rPr>
      </w:pPr>
      <w:r w:rsidRPr="00F00C4C">
        <w:rPr>
          <w:rFonts w:ascii="Helvetica" w:hAnsi="Helvetica" w:cs="Helvetica"/>
          <w:sz w:val="22"/>
          <w:szCs w:val="22"/>
        </w:rPr>
        <w:t>3 Install and test additional computer system components with due regard to Health and Safety regulations to a specified brief.</w:t>
      </w:r>
    </w:p>
    <w:p w:rsidR="00967B84" w:rsidRPr="00F00C4C" w:rsidRDefault="00967B84" w:rsidP="00967B84">
      <w:pPr>
        <w:rPr>
          <w:rFonts w:ascii="Helvetica" w:hAnsi="Helvetica" w:cs="Helvetica"/>
          <w:sz w:val="22"/>
          <w:szCs w:val="22"/>
          <w:lang w:eastAsia="en-US"/>
        </w:rPr>
      </w:pPr>
    </w:p>
    <w:p w:rsidR="00967B84" w:rsidRPr="00F00C4C" w:rsidRDefault="00967B84" w:rsidP="00967B84">
      <w:pPr>
        <w:rPr>
          <w:rFonts w:ascii="Helvetica" w:hAnsi="Helvetica" w:cs="Helvetica"/>
          <w:b/>
          <w:sz w:val="22"/>
          <w:szCs w:val="22"/>
          <w:lang w:eastAsia="en-US"/>
        </w:rPr>
      </w:pPr>
      <w:r w:rsidRPr="00F00C4C">
        <w:rPr>
          <w:rFonts w:ascii="Helvetica" w:hAnsi="Helvetica" w:cs="Helvetica"/>
          <w:b/>
          <w:sz w:val="22"/>
          <w:szCs w:val="22"/>
          <w:lang w:eastAsia="en-US"/>
        </w:rPr>
        <w:t>ASSESSMENT METHOD</w:t>
      </w:r>
    </w:p>
    <w:p w:rsidR="00967B84" w:rsidRPr="00F00C4C" w:rsidRDefault="00967B84" w:rsidP="00967B84">
      <w:pPr>
        <w:rPr>
          <w:rFonts w:ascii="Helvetica" w:hAnsi="Helvetica" w:cs="Helvetica"/>
          <w:sz w:val="22"/>
          <w:szCs w:val="22"/>
          <w:lang w:eastAsia="en-US"/>
        </w:rPr>
      </w:pPr>
    </w:p>
    <w:p w:rsidR="00967B84" w:rsidRPr="00F00C4C" w:rsidRDefault="00967B84" w:rsidP="00967B84">
      <w:pPr>
        <w:rPr>
          <w:rFonts w:ascii="Helvetica" w:hAnsi="Helvetica" w:cs="Helvetica"/>
          <w:sz w:val="22"/>
          <w:szCs w:val="22"/>
        </w:rPr>
      </w:pPr>
      <w:r w:rsidRPr="00F00C4C">
        <w:rPr>
          <w:rFonts w:ascii="Helvetica" w:hAnsi="Helvetica" w:cs="Helvetica"/>
          <w:sz w:val="22"/>
          <w:szCs w:val="22"/>
        </w:rPr>
        <w:t>The evidence for Outcome 1 should be obtained under controlled, closed-book and supervised conditions. The assessment should last no more than 45 minutes. Short answer questions would be a suitable method to assess understanding. Where re-assessment is required, a different instrument of assessment should be used</w:t>
      </w:r>
    </w:p>
    <w:p w:rsidR="00967B84" w:rsidRPr="00F00C4C" w:rsidRDefault="00967B84" w:rsidP="00967B84">
      <w:pPr>
        <w:pStyle w:val="NoSpacing"/>
        <w:pBdr>
          <w:bottom w:val="single" w:sz="6" w:space="1" w:color="auto"/>
        </w:pBdr>
        <w:rPr>
          <w:rFonts w:ascii="Helvetica" w:hAnsi="Helvetica" w:cs="Helvetica"/>
          <w:sz w:val="22"/>
          <w:szCs w:val="22"/>
          <w:lang w:val="en-IE"/>
        </w:rPr>
      </w:pPr>
    </w:p>
    <w:p w:rsidR="00967B84" w:rsidRPr="00F00C4C" w:rsidRDefault="00967B84" w:rsidP="00967B84">
      <w:pPr>
        <w:pStyle w:val="NoSpacing"/>
        <w:rPr>
          <w:rFonts w:ascii="Helvetica" w:hAnsi="Helvetica" w:cs="Helvetica"/>
          <w:sz w:val="22"/>
          <w:szCs w:val="22"/>
        </w:rPr>
      </w:pPr>
    </w:p>
    <w:p w:rsidR="00F00C4C" w:rsidRPr="00F00C4C" w:rsidRDefault="00581AB8" w:rsidP="00967B84">
      <w:pPr>
        <w:rPr>
          <w:rFonts w:ascii="Helvetica" w:hAnsi="Helvetica" w:cs="Helvetica"/>
          <w:b/>
          <w:sz w:val="22"/>
          <w:szCs w:val="22"/>
        </w:rPr>
      </w:pPr>
      <w:r w:rsidRPr="00F00C4C">
        <w:rPr>
          <w:rFonts w:ascii="Helvetica" w:hAnsi="Helvetica" w:cs="Helvetica"/>
          <w:b/>
          <w:sz w:val="22"/>
          <w:szCs w:val="22"/>
        </w:rPr>
        <w:t>Unit tit</w:t>
      </w:r>
      <w:r w:rsidR="00F00C4C" w:rsidRPr="00F00C4C">
        <w:rPr>
          <w:rFonts w:ascii="Helvetica" w:hAnsi="Helvetica" w:cs="Helvetica"/>
          <w:b/>
          <w:sz w:val="22"/>
          <w:szCs w:val="22"/>
        </w:rPr>
        <w:t>le: Digital Media: Still Images</w:t>
      </w:r>
    </w:p>
    <w:p w:rsidR="00967B84" w:rsidRPr="00F00C4C" w:rsidRDefault="00581AB8" w:rsidP="00967B84">
      <w:pPr>
        <w:rPr>
          <w:rFonts w:ascii="Helvetica" w:hAnsi="Helvetica" w:cs="Helvetica"/>
          <w:b/>
          <w:sz w:val="22"/>
          <w:szCs w:val="22"/>
        </w:rPr>
      </w:pPr>
      <w:r w:rsidRPr="00F00C4C">
        <w:rPr>
          <w:rFonts w:ascii="Helvetica" w:hAnsi="Helvetica" w:cs="Helvetica"/>
          <w:b/>
          <w:sz w:val="22"/>
          <w:szCs w:val="22"/>
        </w:rPr>
        <w:t>HW4X 45</w:t>
      </w:r>
    </w:p>
    <w:p w:rsidR="00581AB8" w:rsidRPr="00F00C4C" w:rsidRDefault="00581AB8" w:rsidP="00967B84">
      <w:pPr>
        <w:rPr>
          <w:rFonts w:ascii="Helvetica" w:hAnsi="Helvetica" w:cs="Helvetica"/>
          <w:sz w:val="22"/>
          <w:szCs w:val="22"/>
        </w:rPr>
      </w:pP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The purpose of this unit is to allow learners to broaden their knowledge and acquire routine skills in acquiring, editing and presenting still images. This unit is suitable for all learners and no previous experience is required, although some basic knowledge in still images may be beneficial.</w:t>
      </w:r>
    </w:p>
    <w:p w:rsidR="00581AB8" w:rsidRPr="00F00C4C" w:rsidRDefault="00581AB8" w:rsidP="00581AB8">
      <w:pPr>
        <w:rPr>
          <w:rFonts w:ascii="Helvetica" w:hAnsi="Helvetica" w:cs="Helvetica"/>
          <w:sz w:val="22"/>
          <w:szCs w:val="22"/>
        </w:rPr>
      </w:pPr>
    </w:p>
    <w:p w:rsidR="00581AB8" w:rsidRDefault="00581AB8" w:rsidP="00581AB8">
      <w:pPr>
        <w:rPr>
          <w:rFonts w:ascii="Helvetica" w:hAnsi="Helvetica" w:cs="Helvetica"/>
          <w:b/>
          <w:sz w:val="22"/>
          <w:szCs w:val="22"/>
        </w:rPr>
      </w:pPr>
      <w:r w:rsidRPr="00F00C4C">
        <w:rPr>
          <w:rFonts w:ascii="Helvetica" w:hAnsi="Helvetica" w:cs="Helvetica"/>
          <w:b/>
          <w:sz w:val="22"/>
          <w:szCs w:val="22"/>
        </w:rPr>
        <w:t xml:space="preserve">Outcomes </w:t>
      </w:r>
    </w:p>
    <w:p w:rsidR="00F00C4C" w:rsidRPr="00F00C4C" w:rsidRDefault="00F00C4C" w:rsidP="00581AB8">
      <w:pPr>
        <w:rPr>
          <w:rFonts w:ascii="Helvetica" w:hAnsi="Helvetica" w:cs="Helvetica"/>
          <w:b/>
          <w:sz w:val="22"/>
          <w:szCs w:val="22"/>
        </w:rPr>
      </w:pP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On successful completion of the unit, the learner will be able to: </w:t>
      </w:r>
    </w:p>
    <w:p w:rsidR="00581AB8" w:rsidRPr="00F00C4C" w:rsidRDefault="00581AB8" w:rsidP="00581AB8">
      <w:pPr>
        <w:rPr>
          <w:rFonts w:ascii="Helvetica" w:hAnsi="Helvetica" w:cs="Helvetica"/>
          <w:sz w:val="22"/>
          <w:szCs w:val="22"/>
        </w:rPr>
      </w:pP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1 Plan the capture of digital still images for a specified brief.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2 Acquire and edit digital still images for the specified brief.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3 Produce a finished digital media product using the portfolio of still images to meet the requirements of the specified brief.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4 Evaluate the final digital media product and your own performance against the requirements of the specified brief.</w:t>
      </w:r>
    </w:p>
    <w:p w:rsidR="00581AB8" w:rsidRPr="00F00C4C" w:rsidRDefault="00581AB8" w:rsidP="00581AB8">
      <w:pPr>
        <w:rPr>
          <w:rFonts w:ascii="Helvetica" w:hAnsi="Helvetica" w:cs="Helvetica"/>
          <w:sz w:val="22"/>
          <w:szCs w:val="22"/>
          <w:lang w:eastAsia="en-US"/>
        </w:rPr>
      </w:pP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You will be assessed practically by creating your own portfolio of digital still images. Evidence of your knowledge of still image terminology will be required and may be produced throughout the unit or at the end of unit delivery; your teacher/lecturer will decide this.</w:t>
      </w:r>
    </w:p>
    <w:p w:rsidR="00581AB8" w:rsidRPr="00F00C4C" w:rsidRDefault="00581AB8" w:rsidP="00581AB8">
      <w:pPr>
        <w:rPr>
          <w:rFonts w:ascii="Helvetica" w:hAnsi="Helvetica" w:cs="Helvetica"/>
          <w:sz w:val="22"/>
          <w:szCs w:val="22"/>
        </w:rPr>
      </w:pPr>
    </w:p>
    <w:p w:rsidR="00581AB8" w:rsidRPr="00F00C4C" w:rsidRDefault="00581AB8" w:rsidP="00581AB8">
      <w:pPr>
        <w:rPr>
          <w:rFonts w:ascii="Helvetica" w:hAnsi="Helvetica" w:cs="Helvetica"/>
          <w:sz w:val="22"/>
          <w:szCs w:val="22"/>
        </w:rPr>
      </w:pP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581AB8" w:rsidRPr="00F00C4C" w:rsidRDefault="00581AB8" w:rsidP="00581AB8">
      <w:pPr>
        <w:pStyle w:val="NoSpacing"/>
        <w:rPr>
          <w:rFonts w:ascii="Helvetica" w:hAnsi="Helvetica" w:cs="Helvetica"/>
          <w:sz w:val="22"/>
          <w:szCs w:val="22"/>
        </w:rPr>
      </w:pPr>
    </w:p>
    <w:p w:rsidR="00581AB8" w:rsidRPr="00F00C4C" w:rsidRDefault="00581AB8" w:rsidP="00581AB8">
      <w:pPr>
        <w:rPr>
          <w:rFonts w:ascii="Helvetica" w:hAnsi="Helvetica" w:cs="Helvetica"/>
          <w:b/>
          <w:sz w:val="22"/>
          <w:szCs w:val="22"/>
        </w:rPr>
      </w:pPr>
      <w:r w:rsidRPr="00F00C4C">
        <w:rPr>
          <w:rFonts w:ascii="Helvetica" w:hAnsi="Helvetica" w:cs="Helvetica"/>
          <w:b/>
          <w:sz w:val="22"/>
          <w:szCs w:val="22"/>
        </w:rPr>
        <w:t>Unit title: Computing: Authoring a Website (SCQF level 6) Unit code: F3T2 12</w:t>
      </w:r>
    </w:p>
    <w:p w:rsidR="00581AB8" w:rsidRPr="00F00C4C" w:rsidRDefault="00581AB8" w:rsidP="00581AB8">
      <w:pPr>
        <w:rPr>
          <w:rFonts w:ascii="Helvetica" w:hAnsi="Helvetica" w:cs="Helvetica"/>
          <w:sz w:val="22"/>
          <w:szCs w:val="22"/>
        </w:rPr>
      </w:pPr>
    </w:p>
    <w:p w:rsidR="00F00C4C" w:rsidRPr="00F00C4C" w:rsidRDefault="00581AB8" w:rsidP="00581AB8">
      <w:pPr>
        <w:rPr>
          <w:rFonts w:ascii="Helvetica" w:hAnsi="Helvetica" w:cs="Helvetica"/>
          <w:b/>
          <w:sz w:val="22"/>
          <w:szCs w:val="22"/>
        </w:rPr>
      </w:pPr>
      <w:r w:rsidRPr="00F00C4C">
        <w:rPr>
          <w:rFonts w:ascii="Helvetica" w:hAnsi="Helvetica" w:cs="Helvetica"/>
          <w:b/>
          <w:sz w:val="22"/>
          <w:szCs w:val="22"/>
        </w:rPr>
        <w:t xml:space="preserve">Outcomes </w:t>
      </w:r>
    </w:p>
    <w:p w:rsidR="00F00C4C" w:rsidRDefault="00F00C4C" w:rsidP="00581AB8">
      <w:pPr>
        <w:rPr>
          <w:rFonts w:ascii="Helvetica" w:hAnsi="Helvetica" w:cs="Helvetica"/>
          <w:sz w:val="22"/>
          <w:szCs w:val="22"/>
        </w:rPr>
      </w:pP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On successful completion of the Unit the learner will be able to: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1 Describe the main factors influencing website development.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2 Plan and design a website to meet a given brief.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3 Produce a website from the design specification using appropriate software tools.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4 Upload and test the website.</w:t>
      </w:r>
    </w:p>
    <w:p w:rsidR="00581AB8" w:rsidRPr="00F00C4C" w:rsidRDefault="00581AB8" w:rsidP="00581AB8">
      <w:pPr>
        <w:rPr>
          <w:rFonts w:ascii="Helvetica" w:hAnsi="Helvetica" w:cs="Helvetica"/>
          <w:sz w:val="22"/>
          <w:szCs w:val="22"/>
        </w:rPr>
      </w:pP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The assessment for Outcomes 2, 3 and 4 is open-book and learners will have access to notes, reference materials and online help for this assessment. Whether this need be under supervised or unsupervised conditions is at the discretion of the assessor and the centre; however evidence must be produced under controlled conditions whenever possible and where appropriate. The amount of control will vary from context to context.</w:t>
      </w:r>
    </w:p>
    <w:p w:rsidR="00581AB8" w:rsidRPr="00F00C4C" w:rsidRDefault="00581AB8" w:rsidP="00581AB8">
      <w:pPr>
        <w:rPr>
          <w:rFonts w:ascii="Helvetica" w:hAnsi="Helvetica" w:cs="Helvetica"/>
          <w:sz w:val="22"/>
          <w:szCs w:val="22"/>
        </w:rPr>
      </w:pP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581AB8" w:rsidRPr="00F00C4C" w:rsidRDefault="00581AB8" w:rsidP="00581AB8">
      <w:pPr>
        <w:pStyle w:val="NoSpacing"/>
        <w:rPr>
          <w:rFonts w:ascii="Helvetica" w:hAnsi="Helvetica" w:cs="Helvetica"/>
          <w:sz w:val="22"/>
          <w:szCs w:val="22"/>
        </w:rPr>
      </w:pPr>
    </w:p>
    <w:p w:rsidR="00581AB8" w:rsidRPr="00F00C4C" w:rsidRDefault="00581AB8" w:rsidP="00581AB8">
      <w:pPr>
        <w:rPr>
          <w:rFonts w:ascii="Helvetica" w:hAnsi="Helvetica" w:cs="Helvetica"/>
          <w:b/>
          <w:sz w:val="22"/>
          <w:szCs w:val="22"/>
        </w:rPr>
      </w:pPr>
      <w:r w:rsidRPr="00F00C4C">
        <w:rPr>
          <w:rFonts w:ascii="Helvetica" w:hAnsi="Helvetica" w:cs="Helvetica"/>
          <w:b/>
          <w:sz w:val="22"/>
          <w:szCs w:val="22"/>
        </w:rPr>
        <w:t>UNIT Digital Acquisition and Editing: Audio (SCQF level 6) CODE F3T7 12</w:t>
      </w:r>
    </w:p>
    <w:p w:rsidR="00581AB8" w:rsidRPr="00F00C4C" w:rsidRDefault="00581AB8" w:rsidP="00581AB8">
      <w:pPr>
        <w:rPr>
          <w:rFonts w:ascii="Helvetica" w:hAnsi="Helvetica" w:cs="Helvetica"/>
          <w:b/>
          <w:sz w:val="22"/>
          <w:szCs w:val="22"/>
        </w:rPr>
      </w:pPr>
    </w:p>
    <w:p w:rsidR="00581AB8" w:rsidRPr="00F00C4C" w:rsidRDefault="00581AB8" w:rsidP="00581AB8">
      <w:pPr>
        <w:rPr>
          <w:rFonts w:ascii="Helvetica" w:hAnsi="Helvetica" w:cs="Helvetica"/>
          <w:b/>
          <w:sz w:val="22"/>
          <w:szCs w:val="22"/>
        </w:rPr>
      </w:pPr>
      <w:r w:rsidRPr="00F00C4C">
        <w:rPr>
          <w:rFonts w:ascii="Helvetica" w:hAnsi="Helvetica" w:cs="Helvetica"/>
          <w:b/>
          <w:sz w:val="22"/>
          <w:szCs w:val="22"/>
        </w:rPr>
        <w:t xml:space="preserve">OUTCOMES </w:t>
      </w:r>
    </w:p>
    <w:p w:rsidR="00F00C4C" w:rsidRPr="00F00C4C" w:rsidRDefault="00F00C4C" w:rsidP="00581AB8">
      <w:pPr>
        <w:rPr>
          <w:rFonts w:ascii="Helvetica" w:hAnsi="Helvetica" w:cs="Helvetica"/>
          <w:sz w:val="22"/>
          <w:szCs w:val="22"/>
        </w:rPr>
      </w:pP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1 Describe the effect on digital audio of recording, editing and playback techniques.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2 Identify and plan the acquisition of digital audio for a specified multi-track brief.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 xml:space="preserve">3 Acquire and manipulate sound using multi-track techniques in accordance with a specified multi track brief. </w:t>
      </w: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4 Playback and evaluate a multi-track recording in accordance with a given brief.</w:t>
      </w:r>
    </w:p>
    <w:p w:rsidR="00581AB8" w:rsidRPr="00F00C4C" w:rsidRDefault="00581AB8" w:rsidP="00581AB8">
      <w:pPr>
        <w:rPr>
          <w:rFonts w:ascii="Helvetica" w:hAnsi="Helvetica" w:cs="Helvetica"/>
          <w:sz w:val="22"/>
          <w:szCs w:val="22"/>
        </w:rPr>
      </w:pPr>
    </w:p>
    <w:p w:rsidR="00581AB8" w:rsidRPr="00F00C4C" w:rsidRDefault="00581AB8" w:rsidP="00581AB8">
      <w:pPr>
        <w:rPr>
          <w:rFonts w:ascii="Helvetica" w:hAnsi="Helvetica" w:cs="Helvetica"/>
          <w:sz w:val="22"/>
          <w:szCs w:val="22"/>
        </w:rPr>
      </w:pPr>
      <w:r w:rsidRPr="00F00C4C">
        <w:rPr>
          <w:rFonts w:ascii="Helvetica" w:hAnsi="Helvetica" w:cs="Helvetica"/>
          <w:sz w:val="22"/>
          <w:szCs w:val="22"/>
        </w:rPr>
        <w:t>The assessment for Outcome 1 is well-suited to online assessment. The assessment of knowledge and understanding may be assessed using an item bank of appropriate questions.</w:t>
      </w: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F00C4C" w:rsidRDefault="00F00C4C" w:rsidP="00581AB8">
      <w:pPr>
        <w:pStyle w:val="NoSpacing"/>
        <w:rPr>
          <w:rFonts w:ascii="Helvetica" w:hAnsi="Helvetica" w:cs="Helvetica"/>
          <w:sz w:val="22"/>
          <w:szCs w:val="22"/>
        </w:rPr>
      </w:pPr>
    </w:p>
    <w:p w:rsidR="00581AB8" w:rsidRPr="00F00C4C" w:rsidRDefault="00581AB8" w:rsidP="00581AB8">
      <w:pPr>
        <w:pStyle w:val="NoSpacing"/>
        <w:rPr>
          <w:rFonts w:ascii="Helvetica" w:hAnsi="Helvetica" w:cs="Helvetica"/>
          <w:b/>
          <w:sz w:val="22"/>
          <w:szCs w:val="22"/>
        </w:rPr>
      </w:pPr>
      <w:r w:rsidRPr="00F00C4C">
        <w:rPr>
          <w:rFonts w:ascii="Helvetica" w:hAnsi="Helvetica" w:cs="Helvetica"/>
          <w:b/>
          <w:sz w:val="22"/>
          <w:szCs w:val="22"/>
        </w:rPr>
        <w:t>UNIT Digital Acquisition and Editing: Video (SCQF level 6) CODE F3T6 12</w:t>
      </w: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581AB8" w:rsidRPr="00F00C4C" w:rsidRDefault="00581AB8"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The purpose of this Unit is to allow candidates to acquire knowledge and skills required to undertake the acquisition and editing of digital video within the context of a given brief</w:t>
      </w:r>
    </w:p>
    <w:p w:rsidR="00581AB8" w:rsidRPr="00F00C4C" w:rsidRDefault="00581AB8" w:rsidP="00581AB8">
      <w:pPr>
        <w:pStyle w:val="NoSpacing"/>
        <w:pBdr>
          <w:bottom w:val="single" w:sz="6" w:space="1" w:color="auto"/>
        </w:pBdr>
        <w:rPr>
          <w:rFonts w:ascii="Helvetica" w:hAnsi="Helvetica" w:cs="Helvetica"/>
          <w:sz w:val="22"/>
          <w:szCs w:val="22"/>
        </w:rPr>
      </w:pPr>
    </w:p>
    <w:p w:rsidR="00581AB8" w:rsidRPr="00F00C4C" w:rsidRDefault="00581AB8"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OUTCOMES 1 Plan the acquisition and editing of digital video images to meet the requirements of the given brief. 2 Acquire, edit and present digital video sequences in accordance with the given brief. 3 Evaluate finished product and own performance within the requirements of the given brief.</w:t>
      </w:r>
    </w:p>
    <w:p w:rsidR="00581AB8" w:rsidRPr="00F00C4C" w:rsidRDefault="00581AB8" w:rsidP="00581AB8">
      <w:pPr>
        <w:pStyle w:val="NoSpacing"/>
        <w:pBdr>
          <w:bottom w:val="single" w:sz="6" w:space="1" w:color="auto"/>
        </w:pBdr>
        <w:rPr>
          <w:rFonts w:ascii="Helvetica" w:hAnsi="Helvetica" w:cs="Helvetica"/>
          <w:sz w:val="22"/>
          <w:szCs w:val="22"/>
        </w:rPr>
      </w:pPr>
    </w:p>
    <w:p w:rsidR="00581AB8" w:rsidRDefault="00581AB8"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It may be appropriate for some of the evidence for this Unit to be produced using e-assessment provided the national standard is applied and the conditions of assessment are consistent for all candidates. This may take the form of e-portfolios for practical abilities. Blogs may also be used by candidates to record their log of activities.</w:t>
      </w:r>
    </w:p>
    <w:p w:rsidR="00F00C4C" w:rsidRPr="00F00C4C" w:rsidRDefault="00F00C4C" w:rsidP="00581AB8">
      <w:pPr>
        <w:pStyle w:val="NoSpacing"/>
        <w:pBdr>
          <w:bottom w:val="single" w:sz="6" w:space="1" w:color="auto"/>
        </w:pBdr>
        <w:rPr>
          <w:rFonts w:ascii="Helvetica" w:hAnsi="Helvetica" w:cs="Helvetica"/>
          <w:sz w:val="22"/>
          <w:szCs w:val="22"/>
          <w:lang w:val="en-IE"/>
        </w:rPr>
      </w:pPr>
    </w:p>
    <w:p w:rsidR="00581AB8" w:rsidRPr="00F00C4C" w:rsidRDefault="00581AB8" w:rsidP="00581AB8">
      <w:pPr>
        <w:pStyle w:val="NoSpacing"/>
        <w:rPr>
          <w:rFonts w:ascii="Helvetica" w:hAnsi="Helvetica" w:cs="Helvetica"/>
          <w:sz w:val="22"/>
          <w:szCs w:val="22"/>
        </w:rPr>
      </w:pPr>
    </w:p>
    <w:p w:rsidR="00581AB8" w:rsidRPr="00F00C4C" w:rsidRDefault="00581AB8" w:rsidP="00581AB8">
      <w:pPr>
        <w:pStyle w:val="NoSpacing"/>
        <w:rPr>
          <w:rFonts w:ascii="Helvetica" w:hAnsi="Helvetica" w:cs="Helvetica"/>
          <w:b/>
          <w:sz w:val="22"/>
          <w:szCs w:val="22"/>
        </w:rPr>
      </w:pPr>
      <w:r w:rsidRPr="00F00C4C">
        <w:rPr>
          <w:rFonts w:ascii="Helvetica" w:hAnsi="Helvetica" w:cs="Helvetica"/>
          <w:b/>
          <w:sz w:val="22"/>
          <w:szCs w:val="22"/>
        </w:rPr>
        <w:t>Unit title: Network Literacy (SCQF level 6) Unit code: H7EA 46</w:t>
      </w:r>
    </w:p>
    <w:p w:rsidR="00581AB8" w:rsidRPr="00F00C4C" w:rsidRDefault="00581AB8" w:rsidP="00581AB8">
      <w:pPr>
        <w:pStyle w:val="NoSpacing"/>
        <w:rPr>
          <w:rFonts w:ascii="Helvetica" w:hAnsi="Helvetica" w:cs="Helvetica"/>
          <w:sz w:val="22"/>
          <w:szCs w:val="22"/>
        </w:rPr>
      </w:pPr>
    </w:p>
    <w:p w:rsidR="00F00C4C" w:rsidRDefault="00581AB8" w:rsidP="00581AB8">
      <w:pPr>
        <w:pStyle w:val="NoSpacing"/>
        <w:rPr>
          <w:rFonts w:ascii="Helvetica" w:hAnsi="Helvetica" w:cs="Helvetica"/>
          <w:sz w:val="22"/>
          <w:szCs w:val="22"/>
        </w:rPr>
      </w:pPr>
      <w:r w:rsidRPr="00F00C4C">
        <w:rPr>
          <w:rFonts w:ascii="Helvetica" w:hAnsi="Helvetica" w:cs="Helvetica"/>
          <w:sz w:val="22"/>
          <w:szCs w:val="22"/>
        </w:rPr>
        <w:t xml:space="preserve">Outcomes On successful completion of the Unit the learner will be able to: </w:t>
      </w:r>
    </w:p>
    <w:p w:rsidR="00F00C4C" w:rsidRDefault="00F00C4C" w:rsidP="00581AB8">
      <w:pPr>
        <w:pStyle w:val="NoSpacing"/>
        <w:rPr>
          <w:rFonts w:ascii="Helvetica" w:hAnsi="Helvetica" w:cs="Helvetica"/>
          <w:sz w:val="22"/>
          <w:szCs w:val="22"/>
        </w:rPr>
      </w:pPr>
    </w:p>
    <w:p w:rsidR="00F00C4C" w:rsidRDefault="00581AB8" w:rsidP="00581AB8">
      <w:pPr>
        <w:pStyle w:val="NoSpacing"/>
        <w:rPr>
          <w:rFonts w:ascii="Helvetica" w:hAnsi="Helvetica" w:cs="Helvetica"/>
          <w:sz w:val="22"/>
          <w:szCs w:val="22"/>
        </w:rPr>
      </w:pPr>
      <w:r w:rsidRPr="00F00C4C">
        <w:rPr>
          <w:rFonts w:ascii="Helvetica" w:hAnsi="Helvetica" w:cs="Helvetica"/>
          <w:sz w:val="22"/>
          <w:szCs w:val="22"/>
        </w:rPr>
        <w:t xml:space="preserve">1 Select network devices. </w:t>
      </w:r>
    </w:p>
    <w:p w:rsidR="00F00C4C" w:rsidRDefault="00581AB8" w:rsidP="00581AB8">
      <w:pPr>
        <w:pStyle w:val="NoSpacing"/>
        <w:rPr>
          <w:rFonts w:ascii="Helvetica" w:hAnsi="Helvetica" w:cs="Helvetica"/>
          <w:sz w:val="22"/>
          <w:szCs w:val="22"/>
        </w:rPr>
      </w:pPr>
      <w:r w:rsidRPr="00F00C4C">
        <w:rPr>
          <w:rFonts w:ascii="Helvetica" w:hAnsi="Helvetica" w:cs="Helvetica"/>
          <w:sz w:val="22"/>
          <w:szCs w:val="22"/>
        </w:rPr>
        <w:t xml:space="preserve">2 Secure a network. </w:t>
      </w:r>
    </w:p>
    <w:p w:rsidR="00581AB8" w:rsidRPr="00F00C4C" w:rsidRDefault="00581AB8" w:rsidP="00581AB8">
      <w:pPr>
        <w:pStyle w:val="NoSpacing"/>
        <w:rPr>
          <w:rFonts w:ascii="Helvetica" w:hAnsi="Helvetica" w:cs="Helvetica"/>
          <w:sz w:val="22"/>
          <w:szCs w:val="22"/>
        </w:rPr>
      </w:pPr>
      <w:r w:rsidRPr="00F00C4C">
        <w:rPr>
          <w:rFonts w:ascii="Helvetica" w:hAnsi="Helvetica" w:cs="Helvetica"/>
          <w:sz w:val="22"/>
          <w:szCs w:val="22"/>
        </w:rPr>
        <w:t>3 Collaborate using a network system.</w:t>
      </w:r>
    </w:p>
    <w:p w:rsidR="00581AB8" w:rsidRPr="00F00C4C" w:rsidRDefault="00581AB8" w:rsidP="00581AB8">
      <w:pPr>
        <w:pStyle w:val="NoSpacing"/>
        <w:rPr>
          <w:rFonts w:ascii="Helvetica" w:hAnsi="Helvetica" w:cs="Helvetica"/>
          <w:sz w:val="22"/>
          <w:szCs w:val="22"/>
        </w:rPr>
      </w:pPr>
    </w:p>
    <w:p w:rsidR="00581AB8" w:rsidRPr="00F00C4C" w:rsidRDefault="00581AB8" w:rsidP="00581AB8">
      <w:pPr>
        <w:pStyle w:val="NoSpacing"/>
        <w:rPr>
          <w:rFonts w:ascii="Helvetica" w:hAnsi="Helvetica" w:cs="Helvetica"/>
          <w:sz w:val="22"/>
          <w:szCs w:val="22"/>
        </w:rPr>
      </w:pPr>
      <w:r w:rsidRPr="00F00C4C">
        <w:rPr>
          <w:rFonts w:ascii="Helvetica" w:hAnsi="Helvetica" w:cs="Helvetica"/>
          <w:sz w:val="22"/>
          <w:szCs w:val="22"/>
        </w:rPr>
        <w:t xml:space="preserve">The assessment may take different forms. It will be straight-forward and not take a great deal of time. It may involve a short test of your knowledge and some practical tasks, or it may simply be a record of your activities during the Unit. But the focus of the Unit is on learning </w:t>
      </w:r>
      <w:r w:rsidRPr="00F00C4C">
        <w:rPr>
          <w:rFonts w:ascii="Helvetica" w:hAnsi="Helvetica" w:cs="Helvetica"/>
          <w:sz w:val="22"/>
          <w:szCs w:val="22"/>
        </w:rPr>
        <w:sym w:font="Symbol" w:char="F0BE"/>
      </w:r>
      <w:r w:rsidRPr="00F00C4C">
        <w:rPr>
          <w:rFonts w:ascii="Helvetica" w:hAnsi="Helvetica" w:cs="Helvetica"/>
          <w:sz w:val="22"/>
          <w:szCs w:val="22"/>
        </w:rPr>
        <w:t xml:space="preserve"> not assessing.</w:t>
      </w: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581AB8" w:rsidRPr="00F00C4C" w:rsidRDefault="00581AB8" w:rsidP="00581AB8">
      <w:pPr>
        <w:pStyle w:val="NoSpacing"/>
        <w:rPr>
          <w:rFonts w:ascii="Helvetica" w:hAnsi="Helvetica" w:cs="Helvetica"/>
          <w:sz w:val="22"/>
          <w:szCs w:val="22"/>
        </w:rPr>
      </w:pPr>
    </w:p>
    <w:p w:rsidR="00581AB8" w:rsidRPr="00F00C4C" w:rsidRDefault="00581AB8" w:rsidP="00581AB8">
      <w:pPr>
        <w:pStyle w:val="NoSpacing"/>
        <w:rPr>
          <w:rFonts w:ascii="Helvetica" w:hAnsi="Helvetica" w:cs="Helvetica"/>
          <w:sz w:val="22"/>
          <w:szCs w:val="22"/>
        </w:rPr>
      </w:pPr>
    </w:p>
    <w:p w:rsidR="00581AB8" w:rsidRPr="00F95DAC" w:rsidRDefault="00581AB8" w:rsidP="00581AB8">
      <w:pPr>
        <w:pStyle w:val="NoSpacing"/>
        <w:rPr>
          <w:rFonts w:ascii="Helvetica" w:hAnsi="Helvetica" w:cs="Helvetica"/>
          <w:b/>
          <w:sz w:val="22"/>
          <w:szCs w:val="22"/>
        </w:rPr>
      </w:pPr>
      <w:r w:rsidRPr="00F95DAC">
        <w:rPr>
          <w:rFonts w:ascii="Helvetica" w:hAnsi="Helvetica" w:cs="Helvetica"/>
          <w:b/>
          <w:sz w:val="22"/>
          <w:szCs w:val="22"/>
        </w:rPr>
        <w:t>Unit title: Ethical Hacking (SCQF level 6) Unit code: H9HY 46</w:t>
      </w:r>
    </w:p>
    <w:p w:rsidR="00581AB8" w:rsidRPr="00F00C4C" w:rsidRDefault="00581AB8" w:rsidP="00581AB8">
      <w:pPr>
        <w:pStyle w:val="NoSpacing"/>
        <w:rPr>
          <w:rFonts w:ascii="Helvetica" w:hAnsi="Helvetica" w:cs="Helvetica"/>
          <w:sz w:val="22"/>
          <w:szCs w:val="22"/>
        </w:rPr>
      </w:pPr>
    </w:p>
    <w:p w:rsidR="00F00C4C" w:rsidRPr="00F95DAC" w:rsidRDefault="00581AB8" w:rsidP="00581AB8">
      <w:pPr>
        <w:pStyle w:val="NoSpacing"/>
        <w:rPr>
          <w:rFonts w:ascii="Helvetica" w:hAnsi="Helvetica" w:cs="Helvetica"/>
          <w:b/>
          <w:sz w:val="22"/>
          <w:szCs w:val="22"/>
        </w:rPr>
      </w:pPr>
      <w:r w:rsidRPr="00F95DAC">
        <w:rPr>
          <w:rFonts w:ascii="Helvetica" w:hAnsi="Helvetica" w:cs="Helvetica"/>
          <w:b/>
          <w:sz w:val="22"/>
          <w:szCs w:val="22"/>
        </w:rPr>
        <w:t xml:space="preserve">Outcomes </w:t>
      </w:r>
    </w:p>
    <w:p w:rsidR="00F00C4C" w:rsidRPr="00F00C4C" w:rsidRDefault="00F00C4C" w:rsidP="00581AB8">
      <w:pPr>
        <w:pStyle w:val="NoSpacing"/>
        <w:rPr>
          <w:rFonts w:ascii="Helvetica" w:hAnsi="Helvetica" w:cs="Helvetica"/>
          <w:sz w:val="22"/>
          <w:szCs w:val="22"/>
        </w:rPr>
      </w:pPr>
    </w:p>
    <w:p w:rsidR="00581AB8" w:rsidRPr="00F00C4C" w:rsidRDefault="00581AB8" w:rsidP="00581AB8">
      <w:pPr>
        <w:pStyle w:val="NoSpacing"/>
        <w:rPr>
          <w:rFonts w:ascii="Helvetica" w:hAnsi="Helvetica" w:cs="Helvetica"/>
          <w:sz w:val="22"/>
          <w:szCs w:val="22"/>
        </w:rPr>
      </w:pPr>
      <w:r w:rsidRPr="00F00C4C">
        <w:rPr>
          <w:rFonts w:ascii="Helvetica" w:hAnsi="Helvetica" w:cs="Helvetica"/>
          <w:sz w:val="22"/>
          <w:szCs w:val="22"/>
        </w:rPr>
        <w:t xml:space="preserve">On successful completion of the Unit the learner will be able to: </w:t>
      </w:r>
    </w:p>
    <w:p w:rsidR="00581AB8" w:rsidRPr="00F00C4C" w:rsidRDefault="00581AB8" w:rsidP="00581AB8">
      <w:pPr>
        <w:pStyle w:val="NoSpacing"/>
        <w:rPr>
          <w:rFonts w:ascii="Helvetica" w:hAnsi="Helvetica" w:cs="Helvetica"/>
          <w:sz w:val="22"/>
          <w:szCs w:val="22"/>
        </w:rPr>
      </w:pPr>
      <w:r w:rsidRPr="00F00C4C">
        <w:rPr>
          <w:rFonts w:ascii="Helvetica" w:hAnsi="Helvetica" w:cs="Helvetica"/>
          <w:sz w:val="22"/>
          <w:szCs w:val="22"/>
        </w:rPr>
        <w:t xml:space="preserve">1 Analyse current trends in cybercrime. </w:t>
      </w:r>
    </w:p>
    <w:p w:rsidR="00581AB8" w:rsidRPr="00F00C4C" w:rsidRDefault="00581AB8" w:rsidP="00581AB8">
      <w:pPr>
        <w:pStyle w:val="NoSpacing"/>
        <w:rPr>
          <w:rFonts w:ascii="Helvetica" w:hAnsi="Helvetica" w:cs="Helvetica"/>
          <w:sz w:val="22"/>
          <w:szCs w:val="22"/>
        </w:rPr>
      </w:pPr>
      <w:r w:rsidRPr="00F00C4C">
        <w:rPr>
          <w:rFonts w:ascii="Helvetica" w:hAnsi="Helvetica" w:cs="Helvetica"/>
          <w:sz w:val="22"/>
          <w:szCs w:val="22"/>
        </w:rPr>
        <w:t xml:space="preserve">2 Evaluate contemporary legislation relating to cybercrime. </w:t>
      </w:r>
    </w:p>
    <w:p w:rsidR="00581AB8" w:rsidRPr="00F00C4C" w:rsidRDefault="00581AB8" w:rsidP="00581AB8">
      <w:pPr>
        <w:pStyle w:val="NoSpacing"/>
        <w:rPr>
          <w:rFonts w:ascii="Helvetica" w:hAnsi="Helvetica" w:cs="Helvetica"/>
          <w:sz w:val="22"/>
          <w:szCs w:val="22"/>
        </w:rPr>
      </w:pPr>
      <w:r w:rsidRPr="00F00C4C">
        <w:rPr>
          <w:rFonts w:ascii="Helvetica" w:hAnsi="Helvetica" w:cs="Helvetica"/>
          <w:sz w:val="22"/>
          <w:szCs w:val="22"/>
        </w:rPr>
        <w:t>3 Perform a complex penetration test on a computer system in a controlled environment.</w:t>
      </w: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F00C4C" w:rsidRDefault="00F00C4C" w:rsidP="00581AB8">
      <w:pPr>
        <w:pStyle w:val="NoSpacing"/>
        <w:rPr>
          <w:rFonts w:ascii="Helvetica" w:hAnsi="Helvetica" w:cs="Helvetica"/>
          <w:sz w:val="22"/>
          <w:szCs w:val="22"/>
        </w:rPr>
      </w:pPr>
    </w:p>
    <w:p w:rsidR="00581AB8" w:rsidRPr="00F95DAC" w:rsidRDefault="00581AB8" w:rsidP="00581AB8">
      <w:pPr>
        <w:pStyle w:val="NoSpacing"/>
        <w:rPr>
          <w:rFonts w:ascii="Helvetica" w:hAnsi="Helvetica" w:cs="Helvetica"/>
          <w:b/>
          <w:sz w:val="22"/>
          <w:szCs w:val="22"/>
        </w:rPr>
      </w:pPr>
      <w:r w:rsidRPr="00F95DAC">
        <w:rPr>
          <w:rFonts w:ascii="Helvetica" w:hAnsi="Helvetica" w:cs="Helvetica"/>
          <w:b/>
          <w:sz w:val="22"/>
          <w:szCs w:val="22"/>
        </w:rPr>
        <w:t>Unit title: Computing: Academic Skills (SCQF level 6) Unit code: H60C 46</w:t>
      </w:r>
    </w:p>
    <w:p w:rsidR="00F00C4C" w:rsidRPr="00F00C4C" w:rsidRDefault="00F00C4C" w:rsidP="00581AB8">
      <w:pPr>
        <w:pStyle w:val="NoSpacing"/>
        <w:rPr>
          <w:rFonts w:ascii="Helvetica" w:hAnsi="Helvetica" w:cs="Helvetica"/>
          <w:sz w:val="22"/>
          <w:szCs w:val="22"/>
        </w:rPr>
      </w:pPr>
    </w:p>
    <w:p w:rsidR="00F00C4C" w:rsidRPr="00F00C4C" w:rsidRDefault="00F00C4C" w:rsidP="00581AB8">
      <w:pPr>
        <w:pStyle w:val="NoSpacing"/>
        <w:rPr>
          <w:rFonts w:ascii="Helvetica" w:hAnsi="Helvetica" w:cs="Helvetica"/>
          <w:sz w:val="22"/>
          <w:szCs w:val="22"/>
        </w:rPr>
      </w:pPr>
      <w:r w:rsidRPr="00F00C4C">
        <w:rPr>
          <w:rFonts w:ascii="Helvetica" w:hAnsi="Helvetica" w:cs="Helvetica"/>
          <w:sz w:val="22"/>
          <w:szCs w:val="22"/>
        </w:rPr>
        <w:t xml:space="preserve">On successful completion of the Unit the learner will be able to: </w:t>
      </w:r>
    </w:p>
    <w:p w:rsidR="00F00C4C" w:rsidRPr="00F00C4C" w:rsidRDefault="00F00C4C" w:rsidP="00581AB8">
      <w:pPr>
        <w:pStyle w:val="NoSpacing"/>
        <w:rPr>
          <w:rFonts w:ascii="Helvetica" w:hAnsi="Helvetica" w:cs="Helvetica"/>
          <w:sz w:val="22"/>
          <w:szCs w:val="22"/>
        </w:rPr>
      </w:pPr>
    </w:p>
    <w:p w:rsidR="00F00C4C" w:rsidRPr="00F00C4C" w:rsidRDefault="00F00C4C" w:rsidP="00581AB8">
      <w:pPr>
        <w:pStyle w:val="NoSpacing"/>
        <w:rPr>
          <w:rFonts w:ascii="Helvetica" w:hAnsi="Helvetica" w:cs="Helvetica"/>
          <w:sz w:val="22"/>
          <w:szCs w:val="22"/>
        </w:rPr>
      </w:pPr>
      <w:r w:rsidRPr="00F00C4C">
        <w:rPr>
          <w:rFonts w:ascii="Helvetica" w:hAnsi="Helvetica" w:cs="Helvetica"/>
          <w:sz w:val="22"/>
          <w:szCs w:val="22"/>
        </w:rPr>
        <w:t xml:space="preserve">1 Investigate a topic using a range of sources. </w:t>
      </w:r>
    </w:p>
    <w:p w:rsidR="00F00C4C" w:rsidRPr="00F00C4C" w:rsidRDefault="00F00C4C" w:rsidP="00581AB8">
      <w:pPr>
        <w:pStyle w:val="NoSpacing"/>
        <w:rPr>
          <w:rFonts w:ascii="Helvetica" w:hAnsi="Helvetica" w:cs="Helvetica"/>
          <w:sz w:val="22"/>
          <w:szCs w:val="22"/>
        </w:rPr>
      </w:pPr>
      <w:r w:rsidRPr="00F00C4C">
        <w:rPr>
          <w:rFonts w:ascii="Helvetica" w:hAnsi="Helvetica" w:cs="Helvetica"/>
          <w:sz w:val="22"/>
          <w:szCs w:val="22"/>
        </w:rPr>
        <w:t xml:space="preserve">2 Present investigation findings. </w:t>
      </w:r>
    </w:p>
    <w:p w:rsidR="00F00C4C" w:rsidRPr="00F00C4C" w:rsidRDefault="00F00C4C" w:rsidP="00581AB8">
      <w:pPr>
        <w:pStyle w:val="NoSpacing"/>
        <w:rPr>
          <w:rFonts w:ascii="Helvetica" w:hAnsi="Helvetica" w:cs="Helvetica"/>
          <w:sz w:val="22"/>
          <w:szCs w:val="22"/>
        </w:rPr>
      </w:pPr>
      <w:r w:rsidRPr="00F00C4C">
        <w:rPr>
          <w:rFonts w:ascii="Helvetica" w:hAnsi="Helvetica" w:cs="Helvetica"/>
          <w:sz w:val="22"/>
          <w:szCs w:val="22"/>
        </w:rPr>
        <w:t>3 Produce a report on a topic.</w:t>
      </w:r>
    </w:p>
    <w:p w:rsidR="00F00C4C" w:rsidRPr="00F00C4C" w:rsidRDefault="00F00C4C" w:rsidP="00581AB8">
      <w:pPr>
        <w:pStyle w:val="NoSpacing"/>
        <w:rPr>
          <w:rFonts w:ascii="Helvetica" w:hAnsi="Helvetica" w:cs="Helvetica"/>
          <w:sz w:val="22"/>
          <w:szCs w:val="22"/>
        </w:rPr>
      </w:pPr>
      <w:r w:rsidRPr="00F00C4C">
        <w:rPr>
          <w:rFonts w:ascii="Helvetica" w:hAnsi="Helvetica" w:cs="Helvetica"/>
          <w:sz w:val="22"/>
          <w:szCs w:val="22"/>
        </w:rPr>
        <w:t>4 Improve independent learning skills through a range of activities.</w:t>
      </w: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581AB8" w:rsidRPr="00F00C4C" w:rsidRDefault="00581AB8" w:rsidP="00581AB8">
      <w:pPr>
        <w:pStyle w:val="NoSpacing"/>
        <w:rPr>
          <w:rFonts w:ascii="Helvetica" w:hAnsi="Helvetica" w:cs="Helvetica"/>
          <w:sz w:val="22"/>
          <w:szCs w:val="22"/>
        </w:rPr>
      </w:pPr>
    </w:p>
    <w:p w:rsidR="00581AB8" w:rsidRPr="00F95DAC" w:rsidRDefault="00F00C4C" w:rsidP="00581AB8">
      <w:pPr>
        <w:pStyle w:val="NoSpacing"/>
        <w:pBdr>
          <w:bottom w:val="single" w:sz="6" w:space="1" w:color="auto"/>
        </w:pBdr>
        <w:rPr>
          <w:rFonts w:ascii="Helvetica" w:hAnsi="Helvetica" w:cs="Helvetica"/>
          <w:b/>
          <w:sz w:val="22"/>
          <w:szCs w:val="22"/>
        </w:rPr>
      </w:pPr>
      <w:r w:rsidRPr="00F95DAC">
        <w:rPr>
          <w:rFonts w:ascii="Helvetica" w:hAnsi="Helvetica" w:cs="Helvetica"/>
          <w:b/>
          <w:sz w:val="22"/>
          <w:szCs w:val="22"/>
        </w:rPr>
        <w:t>UNIT Computer Games: Development (SCQF level 6) CODE F917 12</w:t>
      </w:r>
    </w:p>
    <w:p w:rsidR="00F00C4C" w:rsidRPr="00F95DAC" w:rsidRDefault="00F00C4C" w:rsidP="00581AB8">
      <w:pPr>
        <w:pStyle w:val="NoSpacing"/>
        <w:pBdr>
          <w:bottom w:val="single" w:sz="6" w:space="1" w:color="auto"/>
        </w:pBdr>
        <w:rPr>
          <w:rFonts w:ascii="Helvetica" w:hAnsi="Helvetica" w:cs="Helvetica"/>
          <w:b/>
          <w:sz w:val="22"/>
          <w:szCs w:val="22"/>
        </w:rPr>
      </w:pPr>
    </w:p>
    <w:p w:rsidR="00F00C4C" w:rsidRPr="00F95DAC" w:rsidRDefault="00F00C4C" w:rsidP="00581AB8">
      <w:pPr>
        <w:pStyle w:val="NoSpacing"/>
        <w:pBdr>
          <w:bottom w:val="single" w:sz="6" w:space="1" w:color="auto"/>
        </w:pBdr>
        <w:rPr>
          <w:rFonts w:ascii="Helvetica" w:hAnsi="Helvetica" w:cs="Helvetica"/>
          <w:b/>
          <w:sz w:val="22"/>
          <w:szCs w:val="22"/>
        </w:rPr>
      </w:pPr>
      <w:r w:rsidRPr="00F95DAC">
        <w:rPr>
          <w:rFonts w:ascii="Helvetica" w:hAnsi="Helvetica" w:cs="Helvetica"/>
          <w:b/>
          <w:sz w:val="22"/>
          <w:szCs w:val="22"/>
        </w:rPr>
        <w:t xml:space="preserve">OUTCOMES </w:t>
      </w:r>
    </w:p>
    <w:p w:rsidR="00F00C4C" w:rsidRPr="00F00C4C" w:rsidRDefault="00F00C4C" w:rsidP="00581AB8">
      <w:pPr>
        <w:pStyle w:val="NoSpacing"/>
        <w:pBdr>
          <w:bottom w:val="single" w:sz="6" w:space="1" w:color="auto"/>
        </w:pBdr>
        <w:rPr>
          <w:rFonts w:ascii="Helvetica" w:hAnsi="Helvetica" w:cs="Helvetica"/>
          <w:sz w:val="22"/>
          <w:szCs w:val="22"/>
        </w:rPr>
      </w:pP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1 Create a working computer game. </w:t>
      </w: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2 Evaluate a computer game. </w:t>
      </w:r>
    </w:p>
    <w:p w:rsidR="00F00C4C" w:rsidRPr="00F00C4C" w:rsidRDefault="00F00C4C" w:rsidP="00581AB8">
      <w:pPr>
        <w:pStyle w:val="NoSpacing"/>
        <w:pBdr>
          <w:bottom w:val="single" w:sz="6" w:space="1" w:color="auto"/>
        </w:pBdr>
        <w:rPr>
          <w:rFonts w:ascii="Helvetica" w:hAnsi="Helvetica" w:cs="Helvetica"/>
          <w:sz w:val="22"/>
          <w:szCs w:val="22"/>
          <w:lang w:val="en-IE"/>
        </w:rPr>
      </w:pPr>
      <w:r w:rsidRPr="00F00C4C">
        <w:rPr>
          <w:rFonts w:ascii="Helvetica" w:hAnsi="Helvetica" w:cs="Helvetica"/>
          <w:sz w:val="22"/>
          <w:szCs w:val="22"/>
        </w:rPr>
        <w:t>3 Promote a computer game.</w:t>
      </w: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F00C4C" w:rsidRDefault="00F00C4C" w:rsidP="00581AB8">
      <w:pPr>
        <w:pStyle w:val="NoSpacing"/>
        <w:rPr>
          <w:rFonts w:ascii="Helvetica" w:hAnsi="Helvetica" w:cs="Helvetica"/>
          <w:sz w:val="22"/>
          <w:szCs w:val="22"/>
        </w:rPr>
      </w:pPr>
    </w:p>
    <w:p w:rsidR="00581AB8" w:rsidRPr="00F95DAC" w:rsidRDefault="00F00C4C" w:rsidP="00581AB8">
      <w:pPr>
        <w:pStyle w:val="NoSpacing"/>
        <w:rPr>
          <w:rFonts w:ascii="Helvetica" w:hAnsi="Helvetica" w:cs="Helvetica"/>
          <w:b/>
          <w:sz w:val="22"/>
          <w:szCs w:val="22"/>
        </w:rPr>
      </w:pPr>
      <w:r w:rsidRPr="00F95DAC">
        <w:rPr>
          <w:rFonts w:ascii="Helvetica" w:hAnsi="Helvetica" w:cs="Helvetica"/>
          <w:b/>
          <w:sz w:val="22"/>
          <w:szCs w:val="22"/>
        </w:rPr>
        <w:t>UNIT Computer Games: Development (SCQF level 6) CODE F917 12</w:t>
      </w:r>
    </w:p>
    <w:p w:rsidR="00F00C4C" w:rsidRPr="00F95DAC" w:rsidRDefault="00F00C4C" w:rsidP="00581AB8">
      <w:pPr>
        <w:pStyle w:val="NoSpacing"/>
        <w:rPr>
          <w:rFonts w:ascii="Helvetica" w:hAnsi="Helvetica" w:cs="Helvetica"/>
          <w:b/>
          <w:sz w:val="22"/>
          <w:szCs w:val="22"/>
        </w:rPr>
      </w:pPr>
    </w:p>
    <w:p w:rsidR="00F00C4C" w:rsidRPr="00F95DAC" w:rsidRDefault="00F00C4C" w:rsidP="00F00C4C">
      <w:pPr>
        <w:pStyle w:val="NoSpacing"/>
        <w:rPr>
          <w:rFonts w:ascii="Helvetica" w:hAnsi="Helvetica" w:cs="Helvetica"/>
          <w:b/>
          <w:sz w:val="22"/>
          <w:szCs w:val="22"/>
        </w:rPr>
      </w:pPr>
      <w:r w:rsidRPr="00F95DAC">
        <w:rPr>
          <w:rFonts w:ascii="Helvetica" w:hAnsi="Helvetica" w:cs="Helvetica"/>
          <w:b/>
          <w:sz w:val="22"/>
          <w:szCs w:val="22"/>
        </w:rPr>
        <w:t xml:space="preserve">OUTCOMES </w:t>
      </w:r>
    </w:p>
    <w:p w:rsidR="00F00C4C" w:rsidRPr="00F00C4C" w:rsidRDefault="00F00C4C" w:rsidP="00F00C4C">
      <w:pPr>
        <w:pStyle w:val="NoSpacing"/>
        <w:rPr>
          <w:rFonts w:ascii="Helvetica" w:hAnsi="Helvetica" w:cs="Helvetica"/>
          <w:sz w:val="22"/>
          <w:szCs w:val="22"/>
        </w:rPr>
      </w:pPr>
    </w:p>
    <w:p w:rsidR="00F00C4C" w:rsidRPr="00F00C4C" w:rsidRDefault="00F00C4C" w:rsidP="00F00C4C">
      <w:pPr>
        <w:pStyle w:val="NoSpacing"/>
        <w:rPr>
          <w:rFonts w:ascii="Helvetica" w:hAnsi="Helvetica" w:cs="Helvetica"/>
          <w:sz w:val="22"/>
          <w:szCs w:val="22"/>
        </w:rPr>
      </w:pPr>
      <w:r w:rsidRPr="00F00C4C">
        <w:rPr>
          <w:rFonts w:ascii="Helvetica" w:hAnsi="Helvetica" w:cs="Helvetica"/>
          <w:sz w:val="22"/>
          <w:szCs w:val="22"/>
        </w:rPr>
        <w:t xml:space="preserve">1 Create a working computer game. </w:t>
      </w:r>
    </w:p>
    <w:p w:rsidR="00F00C4C" w:rsidRPr="00F00C4C" w:rsidRDefault="00F00C4C" w:rsidP="00F00C4C">
      <w:pPr>
        <w:pStyle w:val="NoSpacing"/>
        <w:rPr>
          <w:rFonts w:ascii="Helvetica" w:hAnsi="Helvetica" w:cs="Helvetica"/>
          <w:sz w:val="22"/>
          <w:szCs w:val="22"/>
        </w:rPr>
      </w:pPr>
      <w:r w:rsidRPr="00F00C4C">
        <w:rPr>
          <w:rFonts w:ascii="Helvetica" w:hAnsi="Helvetica" w:cs="Helvetica"/>
          <w:sz w:val="22"/>
          <w:szCs w:val="22"/>
        </w:rPr>
        <w:t xml:space="preserve">2 Evaluate a computer game. </w:t>
      </w:r>
    </w:p>
    <w:p w:rsidR="00F00C4C" w:rsidRPr="00F00C4C" w:rsidRDefault="00F00C4C" w:rsidP="00F00C4C">
      <w:pPr>
        <w:pStyle w:val="NoSpacing"/>
        <w:rPr>
          <w:rFonts w:ascii="Helvetica" w:hAnsi="Helvetica" w:cs="Helvetica"/>
          <w:sz w:val="22"/>
          <w:szCs w:val="22"/>
        </w:rPr>
      </w:pPr>
      <w:r w:rsidRPr="00F00C4C">
        <w:rPr>
          <w:rFonts w:ascii="Helvetica" w:hAnsi="Helvetica" w:cs="Helvetica"/>
          <w:sz w:val="22"/>
          <w:szCs w:val="22"/>
        </w:rPr>
        <w:t>3 Promote a computer game.</w:t>
      </w: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F00C4C" w:rsidRDefault="00F00C4C" w:rsidP="00581AB8">
      <w:pPr>
        <w:pStyle w:val="NoSpacing"/>
        <w:rPr>
          <w:rFonts w:ascii="Helvetica" w:hAnsi="Helvetica" w:cs="Helvetica"/>
          <w:sz w:val="22"/>
          <w:szCs w:val="22"/>
        </w:rPr>
      </w:pPr>
    </w:p>
    <w:p w:rsidR="00581AB8" w:rsidRPr="00F95DAC" w:rsidRDefault="00F00C4C" w:rsidP="00581AB8">
      <w:pPr>
        <w:pStyle w:val="NoSpacing"/>
        <w:rPr>
          <w:rFonts w:ascii="Helvetica" w:hAnsi="Helvetica" w:cs="Helvetica"/>
          <w:b/>
          <w:sz w:val="22"/>
          <w:szCs w:val="22"/>
        </w:rPr>
      </w:pPr>
      <w:r w:rsidRPr="00F95DAC">
        <w:rPr>
          <w:rFonts w:ascii="Helvetica" w:hAnsi="Helvetica" w:cs="Helvetica"/>
          <w:b/>
          <w:sz w:val="22"/>
          <w:szCs w:val="22"/>
        </w:rPr>
        <w:t>Unit title: Games Programming (SCQF level 5) Unit code: FN8R 11</w:t>
      </w:r>
    </w:p>
    <w:p w:rsidR="00581AB8" w:rsidRPr="00F00C4C" w:rsidRDefault="00581AB8" w:rsidP="00581AB8">
      <w:pPr>
        <w:pStyle w:val="NoSpacing"/>
        <w:pBdr>
          <w:bottom w:val="single" w:sz="6" w:space="1" w:color="auto"/>
        </w:pBdr>
        <w:rPr>
          <w:rFonts w:ascii="Helvetica" w:hAnsi="Helvetica" w:cs="Helvetica"/>
          <w:sz w:val="22"/>
          <w:szCs w:val="22"/>
          <w:lang w:val="en-IE"/>
        </w:rPr>
      </w:pPr>
    </w:p>
    <w:p w:rsidR="00F00C4C" w:rsidRPr="00F00C4C" w:rsidRDefault="00F00C4C" w:rsidP="00F00C4C">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Outcomes </w:t>
      </w:r>
    </w:p>
    <w:p w:rsidR="00F00C4C" w:rsidRPr="00F00C4C" w:rsidRDefault="00F00C4C" w:rsidP="00F00C4C">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1 Identify and apply good coding practice. </w:t>
      </w:r>
    </w:p>
    <w:p w:rsidR="00F00C4C" w:rsidRPr="00F00C4C" w:rsidRDefault="00F00C4C" w:rsidP="00F00C4C">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2 Identify and apply a range of games programming techniques. </w:t>
      </w:r>
    </w:p>
    <w:p w:rsidR="00F00C4C" w:rsidRPr="00F00C4C" w:rsidRDefault="00F00C4C" w:rsidP="00F00C4C">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3 Create a working game demonstration using a recognised programming language.</w:t>
      </w:r>
    </w:p>
    <w:p w:rsidR="00F00C4C" w:rsidRPr="00F00C4C" w:rsidRDefault="00F00C4C" w:rsidP="00F00C4C">
      <w:pPr>
        <w:pStyle w:val="NoSpacing"/>
        <w:pBdr>
          <w:bottom w:val="single" w:sz="6" w:space="1" w:color="auto"/>
        </w:pBdr>
        <w:rPr>
          <w:rFonts w:ascii="Helvetica" w:hAnsi="Helvetica" w:cs="Helvetica"/>
          <w:sz w:val="22"/>
          <w:szCs w:val="22"/>
          <w:lang w:val="en-IE"/>
        </w:rPr>
      </w:pPr>
    </w:p>
    <w:p w:rsidR="00581AB8" w:rsidRPr="00F00C4C" w:rsidRDefault="00581AB8" w:rsidP="00581AB8">
      <w:pPr>
        <w:pStyle w:val="NoSpacing"/>
        <w:rPr>
          <w:rFonts w:ascii="Helvetica" w:hAnsi="Helvetica" w:cs="Helvetica"/>
          <w:sz w:val="22"/>
          <w:szCs w:val="22"/>
        </w:rPr>
      </w:pPr>
    </w:p>
    <w:p w:rsidR="00581AB8" w:rsidRPr="00F95DAC" w:rsidRDefault="00F00C4C" w:rsidP="00581AB8">
      <w:pPr>
        <w:pStyle w:val="NoSpacing"/>
        <w:pBdr>
          <w:bottom w:val="single" w:sz="6" w:space="1" w:color="auto"/>
        </w:pBdr>
        <w:rPr>
          <w:rFonts w:ascii="Helvetica" w:hAnsi="Helvetica" w:cs="Helvetica"/>
          <w:b/>
          <w:sz w:val="22"/>
          <w:szCs w:val="22"/>
        </w:rPr>
      </w:pPr>
      <w:r w:rsidRPr="00F95DAC">
        <w:rPr>
          <w:rFonts w:ascii="Helvetica" w:hAnsi="Helvetica" w:cs="Helvetica"/>
          <w:b/>
          <w:sz w:val="22"/>
          <w:szCs w:val="22"/>
        </w:rPr>
        <w:t>Unit title: Computing: Applications Development (SCQF level 6) Unit code: H6S9 46</w:t>
      </w:r>
    </w:p>
    <w:p w:rsidR="00F00C4C" w:rsidRPr="00F95DAC" w:rsidRDefault="00F00C4C" w:rsidP="00581AB8">
      <w:pPr>
        <w:pStyle w:val="NoSpacing"/>
        <w:pBdr>
          <w:bottom w:val="single" w:sz="6" w:space="1" w:color="auto"/>
        </w:pBdr>
        <w:rPr>
          <w:rFonts w:ascii="Helvetica" w:hAnsi="Helvetica" w:cs="Helvetica"/>
          <w:b/>
          <w:sz w:val="22"/>
          <w:szCs w:val="22"/>
        </w:rPr>
      </w:pPr>
    </w:p>
    <w:p w:rsidR="00F00C4C" w:rsidRDefault="00F00C4C" w:rsidP="00581AB8">
      <w:pPr>
        <w:pStyle w:val="NoSpacing"/>
        <w:pBdr>
          <w:bottom w:val="single" w:sz="6" w:space="1" w:color="auto"/>
        </w:pBdr>
        <w:rPr>
          <w:rFonts w:ascii="Helvetica" w:hAnsi="Helvetica" w:cs="Helvetica"/>
          <w:sz w:val="22"/>
          <w:szCs w:val="22"/>
        </w:rPr>
      </w:pPr>
      <w:r w:rsidRPr="00F95DAC">
        <w:rPr>
          <w:rFonts w:ascii="Helvetica" w:hAnsi="Helvetica" w:cs="Helvetica"/>
          <w:b/>
          <w:sz w:val="22"/>
          <w:szCs w:val="22"/>
        </w:rPr>
        <w:t>Outcomes</w:t>
      </w:r>
      <w:r w:rsidRPr="00F00C4C">
        <w:rPr>
          <w:rFonts w:ascii="Helvetica" w:hAnsi="Helvetica" w:cs="Helvetica"/>
          <w:sz w:val="22"/>
          <w:szCs w:val="22"/>
        </w:rPr>
        <w:t xml:space="preserve"> </w:t>
      </w:r>
    </w:p>
    <w:p w:rsidR="00F00C4C" w:rsidRPr="00F00C4C" w:rsidRDefault="00F00C4C" w:rsidP="00581AB8">
      <w:pPr>
        <w:pStyle w:val="NoSpacing"/>
        <w:pBdr>
          <w:bottom w:val="single" w:sz="6" w:space="1" w:color="auto"/>
        </w:pBdr>
        <w:rPr>
          <w:rFonts w:ascii="Helvetica" w:hAnsi="Helvetica" w:cs="Helvetica"/>
          <w:sz w:val="22"/>
          <w:szCs w:val="22"/>
        </w:rPr>
      </w:pPr>
    </w:p>
    <w:p w:rsid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On successful completion of the Unit the learner will be able to: </w:t>
      </w:r>
    </w:p>
    <w:p w:rsidR="00F00C4C" w:rsidRPr="00F00C4C" w:rsidRDefault="00F00C4C" w:rsidP="00581AB8">
      <w:pPr>
        <w:pStyle w:val="NoSpacing"/>
        <w:pBdr>
          <w:bottom w:val="single" w:sz="6" w:space="1" w:color="auto"/>
        </w:pBdr>
        <w:rPr>
          <w:rFonts w:ascii="Helvetica" w:hAnsi="Helvetica" w:cs="Helvetica"/>
          <w:sz w:val="22"/>
          <w:szCs w:val="22"/>
        </w:rPr>
      </w:pP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1 Create a design document for the development of an application. </w:t>
      </w: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2 Create an application using a suitable development environment. </w:t>
      </w: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3 Test an application. </w:t>
      </w: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4 Evaluate an application, the development process and personal performance.</w:t>
      </w:r>
    </w:p>
    <w:p w:rsidR="00F00C4C" w:rsidRPr="00F00C4C" w:rsidRDefault="00F00C4C" w:rsidP="00581AB8">
      <w:pPr>
        <w:pStyle w:val="NoSpacing"/>
        <w:pBdr>
          <w:bottom w:val="single" w:sz="6" w:space="1" w:color="auto"/>
        </w:pBdr>
        <w:rPr>
          <w:rFonts w:ascii="Helvetica" w:hAnsi="Helvetica" w:cs="Helvetica"/>
          <w:sz w:val="22"/>
          <w:szCs w:val="22"/>
          <w:lang w:val="en-IE"/>
        </w:rPr>
      </w:pPr>
    </w:p>
    <w:p w:rsidR="00581AB8" w:rsidRPr="00F95DAC" w:rsidRDefault="00F00C4C" w:rsidP="00F00C4C">
      <w:pPr>
        <w:pStyle w:val="NoSpacing"/>
        <w:rPr>
          <w:rFonts w:ascii="Helvetica" w:hAnsi="Helvetica" w:cs="Helvetica"/>
          <w:b/>
          <w:sz w:val="22"/>
          <w:szCs w:val="22"/>
        </w:rPr>
      </w:pPr>
      <w:r w:rsidRPr="00F95DAC">
        <w:rPr>
          <w:rFonts w:ascii="Helvetica" w:hAnsi="Helvetica" w:cs="Helvetica"/>
          <w:b/>
          <w:sz w:val="22"/>
          <w:szCs w:val="22"/>
        </w:rPr>
        <w:t>Unit title: Computing: Project (SCQF level 6) Unit code: H6S7 46</w:t>
      </w:r>
    </w:p>
    <w:p w:rsidR="00581AB8" w:rsidRPr="00F95DAC" w:rsidRDefault="00581AB8" w:rsidP="00581AB8">
      <w:pPr>
        <w:pStyle w:val="NoSpacing"/>
        <w:pBdr>
          <w:bottom w:val="single" w:sz="6" w:space="1" w:color="auto"/>
        </w:pBdr>
        <w:rPr>
          <w:rFonts w:ascii="Helvetica" w:hAnsi="Helvetica" w:cs="Helvetica"/>
          <w:b/>
          <w:sz w:val="22"/>
          <w:szCs w:val="22"/>
          <w:lang w:val="en-IE"/>
        </w:rPr>
      </w:pPr>
    </w:p>
    <w:p w:rsidR="00F00C4C" w:rsidRPr="00F95DAC" w:rsidRDefault="00F00C4C" w:rsidP="00581AB8">
      <w:pPr>
        <w:pStyle w:val="NoSpacing"/>
        <w:pBdr>
          <w:bottom w:val="single" w:sz="6" w:space="1" w:color="auto"/>
        </w:pBdr>
        <w:rPr>
          <w:rFonts w:ascii="Helvetica" w:hAnsi="Helvetica" w:cs="Helvetica"/>
          <w:b/>
          <w:sz w:val="22"/>
          <w:szCs w:val="22"/>
        </w:rPr>
      </w:pPr>
      <w:r w:rsidRPr="00F95DAC">
        <w:rPr>
          <w:rFonts w:ascii="Helvetica" w:hAnsi="Helvetica" w:cs="Helvetica"/>
          <w:b/>
          <w:sz w:val="22"/>
          <w:szCs w:val="22"/>
        </w:rPr>
        <w:t xml:space="preserve">Outcomes </w:t>
      </w:r>
    </w:p>
    <w:p w:rsidR="00F95DAC" w:rsidRPr="00F00C4C" w:rsidRDefault="00F95DAC" w:rsidP="00581AB8">
      <w:pPr>
        <w:pStyle w:val="NoSpacing"/>
        <w:pBdr>
          <w:bottom w:val="single" w:sz="6" w:space="1" w:color="auto"/>
        </w:pBdr>
        <w:rPr>
          <w:rFonts w:ascii="Helvetica" w:hAnsi="Helvetica" w:cs="Helvetica"/>
          <w:sz w:val="22"/>
          <w:szCs w:val="22"/>
        </w:rPr>
      </w:pPr>
      <w:bookmarkStart w:id="8" w:name="_GoBack"/>
      <w:bookmarkEnd w:id="8"/>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On successful completion of the Unit the learner will be able to: </w:t>
      </w: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1 Contribute to the creation of a plan for a computing project from a project brief. </w:t>
      </w: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2 Contribute to the creation of a design document for the project. </w:t>
      </w:r>
    </w:p>
    <w:p w:rsidR="00F00C4C" w:rsidRPr="00F00C4C" w:rsidRDefault="00F00C4C" w:rsidP="00581AB8">
      <w:pPr>
        <w:pStyle w:val="NoSpacing"/>
        <w:pBdr>
          <w:bottom w:val="single" w:sz="6" w:space="1" w:color="auto"/>
        </w:pBdr>
        <w:rPr>
          <w:rFonts w:ascii="Helvetica" w:hAnsi="Helvetica" w:cs="Helvetica"/>
          <w:sz w:val="22"/>
          <w:szCs w:val="22"/>
        </w:rPr>
      </w:pPr>
      <w:r w:rsidRPr="00F00C4C">
        <w:rPr>
          <w:rFonts w:ascii="Helvetica" w:hAnsi="Helvetica" w:cs="Helvetica"/>
          <w:sz w:val="22"/>
          <w:szCs w:val="22"/>
        </w:rPr>
        <w:t xml:space="preserve">3 Contribute to the implementation of a project plan. </w:t>
      </w:r>
    </w:p>
    <w:p w:rsidR="00F00C4C" w:rsidRPr="00F00C4C" w:rsidRDefault="00F00C4C" w:rsidP="00581AB8">
      <w:pPr>
        <w:pStyle w:val="NoSpacing"/>
        <w:pBdr>
          <w:bottom w:val="single" w:sz="6" w:space="1" w:color="auto"/>
        </w:pBdr>
        <w:rPr>
          <w:rFonts w:ascii="Helvetica" w:hAnsi="Helvetica" w:cs="Helvetica"/>
          <w:sz w:val="22"/>
          <w:szCs w:val="22"/>
          <w:lang w:val="en-IE"/>
        </w:rPr>
      </w:pPr>
      <w:r w:rsidRPr="00F00C4C">
        <w:rPr>
          <w:rFonts w:ascii="Helvetica" w:hAnsi="Helvetica" w:cs="Helvetica"/>
          <w:sz w:val="22"/>
          <w:szCs w:val="22"/>
        </w:rPr>
        <w:t>4 Evaluate a project.</w:t>
      </w:r>
    </w:p>
    <w:p w:rsidR="00F00C4C" w:rsidRPr="00786F2D" w:rsidRDefault="00F00C4C" w:rsidP="00581AB8">
      <w:pPr>
        <w:pStyle w:val="NoSpacing"/>
        <w:pBdr>
          <w:bottom w:val="single" w:sz="6" w:space="1" w:color="auto"/>
        </w:pBdr>
        <w:rPr>
          <w:rFonts w:ascii="Helvetica" w:hAnsi="Helvetica" w:cs="Helvetica"/>
          <w:sz w:val="22"/>
          <w:szCs w:val="22"/>
          <w:lang w:val="en-IE"/>
        </w:rPr>
      </w:pPr>
    </w:p>
    <w:p w:rsidR="00581AB8" w:rsidRPr="00786F2D" w:rsidRDefault="00581AB8" w:rsidP="00581AB8">
      <w:pPr>
        <w:pStyle w:val="NoSpacing"/>
        <w:rPr>
          <w:rFonts w:ascii="Helvetica" w:hAnsi="Helvetica" w:cs="Helvetica"/>
          <w:sz w:val="22"/>
          <w:szCs w:val="22"/>
        </w:rPr>
      </w:pPr>
    </w:p>
    <w:p w:rsidR="00581AB8" w:rsidRPr="00967B84" w:rsidRDefault="00581AB8" w:rsidP="00581AB8">
      <w:pPr>
        <w:rPr>
          <w:lang w:eastAsia="en-US"/>
        </w:rPr>
      </w:pPr>
    </w:p>
    <w:p w:rsidR="008B73B8" w:rsidRPr="00786F2D" w:rsidRDefault="008B73B8" w:rsidP="00B70146">
      <w:pPr>
        <w:pStyle w:val="Heading2"/>
        <w:rPr>
          <w:rFonts w:ascii="Helvetica" w:hAnsi="Helvetica" w:cs="Helvetica"/>
          <w:sz w:val="22"/>
          <w:szCs w:val="22"/>
        </w:rPr>
      </w:pPr>
      <w:r w:rsidRPr="00786F2D">
        <w:rPr>
          <w:rFonts w:ascii="Helvetica" w:hAnsi="Helvetica" w:cs="Helvetica"/>
          <w:sz w:val="22"/>
          <w:szCs w:val="22"/>
        </w:rPr>
        <w:t>Delivery of the Course</w:t>
      </w:r>
      <w:bookmarkEnd w:id="7"/>
    </w:p>
    <w:p w:rsidR="009F31B8" w:rsidRPr="00786F2D" w:rsidRDefault="009F31B8" w:rsidP="009F31B8">
      <w:pPr>
        <w:spacing w:line="360" w:lineRule="auto"/>
        <w:rPr>
          <w:rFonts w:ascii="Helvetica" w:hAnsi="Helvetica" w:cs="Helvetica"/>
          <w:b/>
          <w:color w:val="000000" w:themeColor="text1"/>
          <w:sz w:val="22"/>
          <w:szCs w:val="22"/>
          <w:u w:val="single"/>
        </w:rPr>
      </w:pPr>
    </w:p>
    <w:p w:rsidR="009F31B8" w:rsidRPr="00786F2D" w:rsidRDefault="009F31B8" w:rsidP="009F31B8">
      <w:pPr>
        <w:pStyle w:val="ListParagraph"/>
        <w:numPr>
          <w:ilvl w:val="0"/>
          <w:numId w:val="15"/>
        </w:numPr>
        <w:spacing w:line="360" w:lineRule="auto"/>
        <w:jc w:val="both"/>
        <w:rPr>
          <w:rFonts w:ascii="Helvetica" w:hAnsi="Helvetica" w:cs="Helvetica"/>
          <w:color w:val="000000" w:themeColor="text1"/>
        </w:rPr>
      </w:pPr>
      <w:r w:rsidRPr="00786F2D">
        <w:rPr>
          <w:rFonts w:ascii="Helvetica" w:hAnsi="Helvetica" w:cs="Helvetica"/>
          <w:color w:val="000000" w:themeColor="text1"/>
        </w:rPr>
        <w:t xml:space="preserve">This course is delivered in a </w:t>
      </w:r>
      <w:r w:rsidRPr="00786F2D">
        <w:rPr>
          <w:rFonts w:ascii="Helvetica" w:hAnsi="Helvetica" w:cs="Helvetica"/>
          <w:b/>
          <w:color w:val="000000" w:themeColor="text1"/>
        </w:rPr>
        <w:t>34</w:t>
      </w:r>
      <w:r w:rsidRPr="00786F2D">
        <w:rPr>
          <w:rFonts w:ascii="Helvetica" w:hAnsi="Helvetica" w:cs="Helvetica"/>
          <w:color w:val="000000" w:themeColor="text1"/>
        </w:rPr>
        <w:t xml:space="preserve"> week academic year which is split into </w:t>
      </w:r>
      <w:r w:rsidRPr="00786F2D">
        <w:rPr>
          <w:rFonts w:ascii="Helvetica" w:hAnsi="Helvetica" w:cs="Helvetica"/>
          <w:b/>
          <w:color w:val="000000" w:themeColor="text1"/>
        </w:rPr>
        <w:t xml:space="preserve">2 </w:t>
      </w:r>
      <w:r w:rsidRPr="00786F2D">
        <w:rPr>
          <w:rFonts w:ascii="Helvetica" w:hAnsi="Helvetica" w:cs="Helvetica"/>
          <w:color w:val="000000" w:themeColor="text1"/>
        </w:rPr>
        <w:t>semesters.</w:t>
      </w:r>
    </w:p>
    <w:p w:rsidR="009F31B8" w:rsidRPr="00786F2D" w:rsidRDefault="009F31B8" w:rsidP="009F31B8">
      <w:pPr>
        <w:pStyle w:val="ListParagraph"/>
        <w:numPr>
          <w:ilvl w:val="0"/>
          <w:numId w:val="15"/>
        </w:numPr>
        <w:spacing w:line="360" w:lineRule="auto"/>
        <w:jc w:val="both"/>
        <w:rPr>
          <w:rFonts w:ascii="Helvetica" w:hAnsi="Helvetica" w:cs="Helvetica"/>
          <w:color w:val="000000" w:themeColor="text1"/>
        </w:rPr>
      </w:pPr>
      <w:r w:rsidRPr="00786F2D">
        <w:rPr>
          <w:rFonts w:ascii="Helvetica" w:hAnsi="Helvetica" w:cs="Helvetica"/>
          <w:color w:val="000000" w:themeColor="text1"/>
        </w:rPr>
        <w:t xml:space="preserve">Attendance in college is </w:t>
      </w:r>
      <w:r w:rsidRPr="00786F2D">
        <w:rPr>
          <w:rFonts w:ascii="Helvetica" w:hAnsi="Helvetica" w:cs="Helvetica"/>
          <w:b/>
          <w:color w:val="000000" w:themeColor="text1"/>
        </w:rPr>
        <w:t>3 days</w:t>
      </w:r>
      <w:r w:rsidRPr="00786F2D">
        <w:rPr>
          <w:rFonts w:ascii="Helvetica" w:hAnsi="Helvetica" w:cs="Helvetica"/>
          <w:color w:val="000000" w:themeColor="text1"/>
        </w:rPr>
        <w:t xml:space="preserve"> a week Monday, Tuesday, and Friday, between 0915 and 1600 hrs.  </w:t>
      </w:r>
    </w:p>
    <w:p w:rsidR="009F31B8" w:rsidRPr="00786F2D" w:rsidRDefault="009F31B8" w:rsidP="009F31B8">
      <w:pPr>
        <w:pStyle w:val="ListParagraph"/>
        <w:numPr>
          <w:ilvl w:val="0"/>
          <w:numId w:val="15"/>
        </w:numPr>
        <w:spacing w:line="360" w:lineRule="auto"/>
        <w:jc w:val="both"/>
        <w:rPr>
          <w:rFonts w:ascii="Helvetica" w:hAnsi="Helvetica" w:cs="Helvetica"/>
          <w:color w:val="000000" w:themeColor="text1"/>
        </w:rPr>
      </w:pPr>
      <w:r w:rsidRPr="00786F2D">
        <w:rPr>
          <w:rFonts w:ascii="Helvetica" w:hAnsi="Helvetica" w:cs="Helvetica"/>
          <w:color w:val="000000" w:themeColor="text1"/>
        </w:rPr>
        <w:t>You should aim to do at least 3 hours a week self-study outside these hours.</w:t>
      </w:r>
    </w:p>
    <w:p w:rsidR="009F31B8" w:rsidRPr="00786F2D" w:rsidRDefault="009F31B8" w:rsidP="009F31B8">
      <w:pPr>
        <w:pStyle w:val="ListParagraph"/>
        <w:numPr>
          <w:ilvl w:val="0"/>
          <w:numId w:val="15"/>
        </w:numPr>
        <w:spacing w:line="360" w:lineRule="auto"/>
        <w:jc w:val="both"/>
        <w:rPr>
          <w:rFonts w:ascii="Helvetica" w:hAnsi="Helvetica" w:cs="Helvetica"/>
          <w:color w:val="000000" w:themeColor="text1"/>
        </w:rPr>
      </w:pPr>
      <w:r w:rsidRPr="00786F2D">
        <w:rPr>
          <w:rFonts w:ascii="Helvetica" w:hAnsi="Helvetica" w:cs="Helvetica"/>
          <w:color w:val="000000" w:themeColor="text1"/>
        </w:rPr>
        <w:t xml:space="preserve">The areas of study are set to coincide with the holidays and semesters so that by the end of semester one you will have completed approximately </w:t>
      </w:r>
      <w:r w:rsidRPr="00786F2D">
        <w:rPr>
          <w:rFonts w:ascii="Helvetica" w:hAnsi="Helvetica" w:cs="Helvetica"/>
          <w:b/>
          <w:color w:val="000000" w:themeColor="text1"/>
        </w:rPr>
        <w:t>half</w:t>
      </w:r>
      <w:r w:rsidRPr="00786F2D">
        <w:rPr>
          <w:rFonts w:ascii="Helvetica" w:hAnsi="Helvetica" w:cs="Helvetica"/>
          <w:color w:val="000000" w:themeColor="text1"/>
        </w:rPr>
        <w:t xml:space="preserve"> the course.  </w:t>
      </w:r>
    </w:p>
    <w:p w:rsidR="009F31B8" w:rsidRPr="00786F2D" w:rsidRDefault="009F31B8" w:rsidP="009F31B8">
      <w:pPr>
        <w:rPr>
          <w:rFonts w:ascii="Helvetica" w:hAnsi="Helvetica" w:cs="Helvetica"/>
          <w:sz w:val="22"/>
          <w:szCs w:val="22"/>
        </w:rPr>
        <w:sectPr w:rsidR="009F31B8" w:rsidRPr="00786F2D" w:rsidSect="00287727">
          <w:headerReference w:type="default" r:id="rId12"/>
          <w:footerReference w:type="default" r:id="rId13"/>
          <w:headerReference w:type="first" r:id="rId14"/>
          <w:footerReference w:type="first" r:id="rId15"/>
          <w:pgSz w:w="11906" w:h="16838"/>
          <w:pgMar w:top="720" w:right="720" w:bottom="720" w:left="720" w:header="709" w:footer="709" w:gutter="0"/>
          <w:pgNumType w:start="0"/>
          <w:cols w:space="708"/>
          <w:titlePg/>
          <w:docGrid w:linePitch="360"/>
        </w:sectPr>
      </w:pPr>
    </w:p>
    <w:p w:rsidR="008B73B8" w:rsidRPr="00786F2D" w:rsidRDefault="008B73B8" w:rsidP="00B70146">
      <w:pPr>
        <w:pStyle w:val="Heading2"/>
        <w:rPr>
          <w:rFonts w:ascii="Helvetica" w:hAnsi="Helvetica" w:cs="Helvetica"/>
          <w:sz w:val="22"/>
          <w:szCs w:val="22"/>
        </w:rPr>
      </w:pPr>
      <w:bookmarkStart w:id="9" w:name="_Toc457315111"/>
      <w:r w:rsidRPr="00786F2D">
        <w:rPr>
          <w:rFonts w:ascii="Helvetica" w:hAnsi="Helvetica" w:cs="Helvetica"/>
          <w:sz w:val="22"/>
          <w:szCs w:val="22"/>
        </w:rPr>
        <w:t>Course Time Table</w:t>
      </w:r>
      <w:r w:rsidR="005F6EE2" w:rsidRPr="00786F2D">
        <w:rPr>
          <w:rFonts w:ascii="Helvetica" w:hAnsi="Helvetica" w:cs="Helvetica"/>
          <w:sz w:val="22"/>
          <w:szCs w:val="22"/>
        </w:rPr>
        <w:t xml:space="preserve"> - </w:t>
      </w:r>
      <w:r w:rsidRPr="00786F2D">
        <w:rPr>
          <w:rFonts w:ascii="Helvetica" w:hAnsi="Helvetica" w:cs="Helvetica"/>
          <w:sz w:val="22"/>
          <w:szCs w:val="22"/>
        </w:rPr>
        <w:t>Semester 1</w:t>
      </w:r>
      <w:bookmarkEnd w:id="9"/>
    </w:p>
    <w:p w:rsidR="00EC3EFE" w:rsidRDefault="00EC3EFE" w:rsidP="00EC3EFE">
      <w:pPr>
        <w:pStyle w:val="NoSpacing"/>
        <w:rPr>
          <w:rFonts w:ascii="Helvetica" w:hAnsi="Helvetica" w:cs="Helvetica"/>
          <w:b/>
          <w:color w:val="0070C0"/>
          <w:sz w:val="22"/>
          <w:szCs w:val="22"/>
          <w:u w:val="single"/>
        </w:rPr>
      </w:pPr>
    </w:p>
    <w:p w:rsidR="00EC3EFE" w:rsidRPr="00786F2D" w:rsidRDefault="00EC3EFE" w:rsidP="00EC3EFE">
      <w:pPr>
        <w:pStyle w:val="NoSpacing"/>
        <w:rPr>
          <w:rFonts w:ascii="Helvetica" w:hAnsi="Helvetica" w:cs="Helvetica"/>
          <w:sz w:val="22"/>
          <w:szCs w:val="22"/>
        </w:rPr>
      </w:pPr>
      <w:r w:rsidRPr="00786F2D">
        <w:rPr>
          <w:rFonts w:ascii="Helvetica" w:hAnsi="Helvetica" w:cs="Helvetica"/>
          <w:b/>
          <w:color w:val="0070C0"/>
          <w:sz w:val="22"/>
          <w:szCs w:val="22"/>
          <w:u w:val="single"/>
        </w:rPr>
        <w:t>College Based Days:</w:t>
      </w:r>
      <w:r w:rsidRPr="00786F2D">
        <w:rPr>
          <w:rFonts w:ascii="Helvetica" w:hAnsi="Helvetica" w:cs="Helvetica"/>
          <w:b/>
          <w:color w:val="0070C0"/>
          <w:sz w:val="22"/>
          <w:szCs w:val="22"/>
        </w:rPr>
        <w:t xml:space="preserve"> </w:t>
      </w:r>
      <w:r w:rsidRPr="00786F2D">
        <w:rPr>
          <w:rFonts w:ascii="Helvetica" w:hAnsi="Helvetica" w:cs="Helvetica"/>
          <w:sz w:val="22"/>
          <w:szCs w:val="22"/>
        </w:rPr>
        <w:t xml:space="preserve">A full breakdown of the course day to day can be seen on the course timetables. </w:t>
      </w:r>
    </w:p>
    <w:p w:rsidR="00EC3EFE" w:rsidRDefault="00EC3EFE" w:rsidP="005F6EE2">
      <w:pPr>
        <w:spacing w:after="200" w:line="276" w:lineRule="auto"/>
        <w:rPr>
          <w:rFonts w:ascii="Helvetica" w:hAnsi="Helvetica" w:cs="Helvetica"/>
          <w:b/>
          <w:color w:val="0070C0"/>
          <w:sz w:val="22"/>
          <w:szCs w:val="22"/>
          <w:u w:val="single"/>
        </w:rPr>
      </w:pPr>
    </w:p>
    <w:p w:rsidR="005F6EE2" w:rsidRDefault="005F6EE2" w:rsidP="005F6EE2">
      <w:pPr>
        <w:spacing w:after="200" w:line="276" w:lineRule="auto"/>
        <w:rPr>
          <w:rFonts w:ascii="Helvetica" w:hAnsi="Helvetica" w:cs="Helvetica"/>
          <w:sz w:val="22"/>
          <w:szCs w:val="22"/>
        </w:rPr>
      </w:pPr>
      <w:r w:rsidRPr="00786F2D">
        <w:rPr>
          <w:rFonts w:ascii="Helvetica" w:hAnsi="Helvetica" w:cs="Helvetica"/>
          <w:b/>
          <w:color w:val="0070C0"/>
          <w:sz w:val="22"/>
          <w:szCs w:val="22"/>
          <w:u w:val="single"/>
        </w:rPr>
        <w:t>Study Days:</w:t>
      </w:r>
      <w:r w:rsidRPr="00786F2D">
        <w:rPr>
          <w:rFonts w:ascii="Helvetica" w:hAnsi="Helvetica" w:cs="Helvetica"/>
          <w:b/>
          <w:color w:val="0070C0"/>
          <w:sz w:val="22"/>
          <w:szCs w:val="22"/>
        </w:rPr>
        <w:t xml:space="preserve"> </w:t>
      </w:r>
      <w:r w:rsidRPr="00786F2D">
        <w:rPr>
          <w:rFonts w:ascii="Helvetica" w:hAnsi="Helvetica" w:cs="Helvetica"/>
          <w:sz w:val="22"/>
          <w:szCs w:val="22"/>
        </w:rPr>
        <w:t>On these days you will need to manage your own time to ensure that you keep up with your work. We recommend that you are either at college or at home completing theory work and assignments.</w:t>
      </w:r>
    </w:p>
    <w:tbl>
      <w:tblPr>
        <w:tblW w:w="14751" w:type="dxa"/>
        <w:tblInd w:w="-5" w:type="dxa"/>
        <w:tblLook w:val="04A0" w:firstRow="1" w:lastRow="0" w:firstColumn="1" w:lastColumn="0" w:noHBand="0" w:noVBand="1"/>
      </w:tblPr>
      <w:tblGrid>
        <w:gridCol w:w="1770"/>
        <w:gridCol w:w="1865"/>
        <w:gridCol w:w="2303"/>
        <w:gridCol w:w="2303"/>
        <w:gridCol w:w="2303"/>
        <w:gridCol w:w="2303"/>
        <w:gridCol w:w="1904"/>
      </w:tblGrid>
      <w:tr w:rsidR="002652F5" w:rsidTr="002652F5">
        <w:trPr>
          <w:trHeight w:val="349"/>
        </w:trPr>
        <w:tc>
          <w:tcPr>
            <w:tcW w:w="1770" w:type="dxa"/>
            <w:tcBorders>
              <w:top w:val="single" w:sz="4" w:space="0" w:color="auto"/>
              <w:left w:val="single" w:sz="4" w:space="0" w:color="auto"/>
              <w:bottom w:val="nil"/>
              <w:right w:val="single" w:sz="4" w:space="0" w:color="auto"/>
            </w:tcBorders>
            <w:shd w:val="clear" w:color="auto" w:fill="auto"/>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c>
          <w:tcPr>
            <w:tcW w:w="1865" w:type="dxa"/>
            <w:tcBorders>
              <w:top w:val="single" w:sz="4" w:space="0" w:color="auto"/>
              <w:left w:val="nil"/>
              <w:bottom w:val="nil"/>
              <w:right w:val="single" w:sz="4" w:space="0" w:color="auto"/>
            </w:tcBorders>
            <w:shd w:val="clear" w:color="000000" w:fill="FFFFFF"/>
            <w:noWrap/>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Monday</w:t>
            </w:r>
          </w:p>
        </w:tc>
        <w:tc>
          <w:tcPr>
            <w:tcW w:w="2303" w:type="dxa"/>
            <w:tcBorders>
              <w:top w:val="single" w:sz="4" w:space="0" w:color="auto"/>
              <w:left w:val="nil"/>
              <w:bottom w:val="nil"/>
              <w:right w:val="single" w:sz="4" w:space="0" w:color="auto"/>
            </w:tcBorders>
            <w:shd w:val="clear" w:color="000000" w:fill="FFFFFF"/>
            <w:noWrap/>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Tuesday</w:t>
            </w:r>
          </w:p>
        </w:tc>
        <w:tc>
          <w:tcPr>
            <w:tcW w:w="2303" w:type="dxa"/>
            <w:tcBorders>
              <w:top w:val="single" w:sz="4" w:space="0" w:color="auto"/>
              <w:left w:val="nil"/>
              <w:bottom w:val="nil"/>
              <w:right w:val="single" w:sz="4" w:space="0" w:color="auto"/>
            </w:tcBorders>
            <w:shd w:val="clear" w:color="000000" w:fill="FFFFFF"/>
            <w:noWrap/>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Wednesday</w:t>
            </w:r>
          </w:p>
        </w:tc>
        <w:tc>
          <w:tcPr>
            <w:tcW w:w="2303" w:type="dxa"/>
            <w:tcBorders>
              <w:top w:val="single" w:sz="4" w:space="0" w:color="auto"/>
              <w:left w:val="nil"/>
              <w:bottom w:val="nil"/>
              <w:right w:val="single" w:sz="4" w:space="0" w:color="auto"/>
            </w:tcBorders>
            <w:shd w:val="clear" w:color="000000" w:fill="FFFFFF"/>
            <w:noWrap/>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Thursday</w:t>
            </w:r>
          </w:p>
        </w:tc>
        <w:tc>
          <w:tcPr>
            <w:tcW w:w="2303" w:type="dxa"/>
            <w:tcBorders>
              <w:top w:val="single" w:sz="4" w:space="0" w:color="auto"/>
              <w:left w:val="nil"/>
              <w:bottom w:val="nil"/>
              <w:right w:val="single" w:sz="4" w:space="0" w:color="auto"/>
            </w:tcBorders>
            <w:shd w:val="clear" w:color="000000" w:fill="FFFFFF"/>
            <w:noWrap/>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Friday</w:t>
            </w:r>
          </w:p>
        </w:tc>
        <w:tc>
          <w:tcPr>
            <w:tcW w:w="1904" w:type="dxa"/>
            <w:tcBorders>
              <w:top w:val="nil"/>
              <w:left w:val="nil"/>
              <w:bottom w:val="single" w:sz="8" w:space="0" w:color="auto"/>
              <w:right w:val="single" w:sz="4" w:space="0" w:color="auto"/>
            </w:tcBorders>
            <w:shd w:val="clear" w:color="000000" w:fill="FFFFFF"/>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r>
      <w:tr w:rsidR="002652F5" w:rsidTr="007427C0">
        <w:trPr>
          <w:trHeight w:val="332"/>
        </w:trPr>
        <w:tc>
          <w:tcPr>
            <w:tcW w:w="1770" w:type="dxa"/>
            <w:tcBorders>
              <w:top w:val="single" w:sz="8" w:space="0" w:color="auto"/>
              <w:left w:val="single" w:sz="4" w:space="0" w:color="auto"/>
              <w:bottom w:val="single" w:sz="4" w:space="0" w:color="auto"/>
              <w:right w:val="single" w:sz="4" w:space="0" w:color="auto"/>
            </w:tcBorders>
            <w:shd w:val="clear" w:color="000000" w:fill="FFFFFF"/>
            <w:noWrap/>
            <w:vAlign w:val="bottom"/>
          </w:tcPr>
          <w:p w:rsidR="002652F5" w:rsidRDefault="002652F5">
            <w:pPr>
              <w:jc w:val="center"/>
              <w:rPr>
                <w:rFonts w:ascii="Calibri" w:hAnsi="Calibri"/>
                <w:color w:val="000000"/>
                <w:sz w:val="22"/>
                <w:szCs w:val="22"/>
              </w:rPr>
            </w:pPr>
          </w:p>
        </w:tc>
        <w:tc>
          <w:tcPr>
            <w:tcW w:w="1865" w:type="dxa"/>
            <w:tcBorders>
              <w:top w:val="single" w:sz="8" w:space="0" w:color="auto"/>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single" w:sz="4" w:space="0" w:color="auto"/>
              <w:left w:val="single" w:sz="4" w:space="0" w:color="auto"/>
              <w:bottom w:val="nil"/>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 </w:t>
            </w:r>
          </w:p>
        </w:tc>
        <w:tc>
          <w:tcPr>
            <w:tcW w:w="2303" w:type="dxa"/>
            <w:tcBorders>
              <w:top w:val="single" w:sz="4" w:space="0" w:color="auto"/>
              <w:left w:val="nil"/>
              <w:bottom w:val="nil"/>
              <w:right w:val="nil"/>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 </w:t>
            </w:r>
          </w:p>
        </w:tc>
        <w:tc>
          <w:tcPr>
            <w:tcW w:w="2303" w:type="dxa"/>
            <w:tcBorders>
              <w:top w:val="single" w:sz="8" w:space="0" w:color="auto"/>
              <w:left w:val="single" w:sz="4" w:space="0" w:color="auto"/>
              <w:bottom w:val="nil"/>
              <w:right w:val="single" w:sz="4" w:space="0" w:color="auto"/>
            </w:tcBorders>
            <w:shd w:val="clear" w:color="000000" w:fill="FFFF00"/>
            <w:vAlign w:val="bottom"/>
            <w:hideMark/>
          </w:tcPr>
          <w:p w:rsidR="002652F5" w:rsidRDefault="002652F5">
            <w:pPr>
              <w:jc w:val="center"/>
              <w:rPr>
                <w:rFonts w:ascii="Calibri" w:hAnsi="Calibri"/>
                <w:b/>
                <w:bCs/>
                <w:sz w:val="22"/>
                <w:szCs w:val="22"/>
              </w:rPr>
            </w:pPr>
            <w:r>
              <w:rPr>
                <w:rFonts w:ascii="Calibri" w:hAnsi="Calibri"/>
                <w:b/>
                <w:bCs/>
                <w:sz w:val="22"/>
                <w:szCs w:val="22"/>
              </w:rPr>
              <w:t> </w:t>
            </w:r>
          </w:p>
        </w:tc>
        <w:tc>
          <w:tcPr>
            <w:tcW w:w="2303" w:type="dxa"/>
            <w:tcBorders>
              <w:top w:val="single" w:sz="8" w:space="0" w:color="auto"/>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1904"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0915-0930</w:t>
            </w:r>
          </w:p>
        </w:tc>
      </w:tr>
      <w:tr w:rsidR="002652F5" w:rsidTr="007427C0">
        <w:trPr>
          <w:trHeight w:val="349"/>
        </w:trPr>
        <w:tc>
          <w:tcPr>
            <w:tcW w:w="1770" w:type="dxa"/>
            <w:tcBorders>
              <w:top w:val="nil"/>
              <w:left w:val="single" w:sz="4" w:space="0" w:color="auto"/>
              <w:bottom w:val="single" w:sz="8" w:space="0" w:color="auto"/>
              <w:right w:val="single" w:sz="4" w:space="0" w:color="auto"/>
            </w:tcBorders>
            <w:shd w:val="clear" w:color="000000" w:fill="FFFFFF"/>
            <w:noWrap/>
            <w:vAlign w:val="bottom"/>
          </w:tcPr>
          <w:p w:rsidR="002652F5" w:rsidRDefault="007427C0">
            <w:pPr>
              <w:jc w:val="center"/>
              <w:rPr>
                <w:rFonts w:ascii="Calibri" w:hAnsi="Calibri"/>
                <w:color w:val="000000"/>
                <w:sz w:val="22"/>
                <w:szCs w:val="22"/>
              </w:rPr>
            </w:pPr>
            <w:r>
              <w:rPr>
                <w:rFonts w:ascii="Calibri" w:hAnsi="Calibri"/>
                <w:color w:val="000000"/>
                <w:sz w:val="22"/>
                <w:szCs w:val="22"/>
              </w:rPr>
              <w:t>09:15 – 10:45</w:t>
            </w:r>
          </w:p>
        </w:tc>
        <w:tc>
          <w:tcPr>
            <w:tcW w:w="1865"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2303" w:type="dxa"/>
            <w:tcBorders>
              <w:top w:val="nil"/>
              <w:left w:val="single" w:sz="4" w:space="0" w:color="auto"/>
              <w:bottom w:val="nil"/>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 </w:t>
            </w:r>
          </w:p>
        </w:tc>
        <w:tc>
          <w:tcPr>
            <w:tcW w:w="2303" w:type="dxa"/>
            <w:tcBorders>
              <w:top w:val="nil"/>
              <w:left w:val="nil"/>
              <w:bottom w:val="nil"/>
              <w:right w:val="nil"/>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 </w:t>
            </w:r>
          </w:p>
        </w:tc>
        <w:tc>
          <w:tcPr>
            <w:tcW w:w="2303" w:type="dxa"/>
            <w:tcBorders>
              <w:top w:val="nil"/>
              <w:left w:val="single" w:sz="4" w:space="0" w:color="auto"/>
              <w:bottom w:val="nil"/>
              <w:right w:val="single" w:sz="4" w:space="0" w:color="auto"/>
            </w:tcBorders>
            <w:shd w:val="clear" w:color="000000" w:fill="FFFF00"/>
            <w:vAlign w:val="bottom"/>
            <w:hideMark/>
          </w:tcPr>
          <w:p w:rsidR="002652F5" w:rsidRDefault="007427C0">
            <w:pPr>
              <w:jc w:val="center"/>
              <w:rPr>
                <w:rFonts w:ascii="Calibri" w:hAnsi="Calibri"/>
                <w:b/>
                <w:bCs/>
                <w:color w:val="000000"/>
                <w:sz w:val="22"/>
                <w:szCs w:val="22"/>
              </w:rPr>
            </w:pPr>
            <w:r>
              <w:rPr>
                <w:rFonts w:ascii="Calibri" w:hAnsi="Calibri"/>
                <w:b/>
                <w:bCs/>
                <w:color w:val="000000"/>
                <w:sz w:val="22"/>
                <w:szCs w:val="22"/>
              </w:rPr>
              <w:t>Core Skills</w:t>
            </w:r>
          </w:p>
        </w:tc>
        <w:tc>
          <w:tcPr>
            <w:tcW w:w="2303"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1904"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0930-1000</w:t>
            </w:r>
          </w:p>
        </w:tc>
      </w:tr>
      <w:tr w:rsidR="002652F5" w:rsidTr="007427C0">
        <w:trPr>
          <w:trHeight w:val="332"/>
        </w:trPr>
        <w:tc>
          <w:tcPr>
            <w:tcW w:w="1770" w:type="dxa"/>
            <w:tcBorders>
              <w:top w:val="nil"/>
              <w:left w:val="single" w:sz="4" w:space="0" w:color="auto"/>
              <w:bottom w:val="single" w:sz="4" w:space="0" w:color="auto"/>
              <w:right w:val="single" w:sz="4" w:space="0" w:color="auto"/>
            </w:tcBorders>
            <w:shd w:val="clear" w:color="000000" w:fill="FFFFFF"/>
            <w:noWrap/>
            <w:vAlign w:val="bottom"/>
          </w:tcPr>
          <w:p w:rsidR="002652F5" w:rsidRDefault="002652F5">
            <w:pPr>
              <w:jc w:val="center"/>
              <w:rPr>
                <w:rFonts w:ascii="Calibri" w:hAnsi="Calibri"/>
                <w:color w:val="000000"/>
                <w:sz w:val="22"/>
                <w:szCs w:val="22"/>
              </w:rPr>
            </w:pPr>
          </w:p>
        </w:tc>
        <w:tc>
          <w:tcPr>
            <w:tcW w:w="1865"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nil"/>
              <w:left w:val="single" w:sz="4" w:space="0" w:color="auto"/>
              <w:bottom w:val="nil"/>
              <w:right w:val="single" w:sz="4" w:space="0" w:color="auto"/>
            </w:tcBorders>
            <w:shd w:val="clear" w:color="000000" w:fill="FFFFFF"/>
            <w:noWrap/>
            <w:vAlign w:val="center"/>
            <w:hideMark/>
          </w:tcPr>
          <w:p w:rsidR="002652F5" w:rsidRDefault="002652F5">
            <w:pPr>
              <w:rPr>
                <w:rFonts w:ascii="Calibri" w:hAnsi="Calibri"/>
                <w:color w:val="FF0000"/>
                <w:sz w:val="22"/>
                <w:szCs w:val="22"/>
              </w:rPr>
            </w:pPr>
            <w:r>
              <w:rPr>
                <w:rFonts w:ascii="Calibri" w:hAnsi="Calibri"/>
                <w:color w:val="FF0000"/>
                <w:sz w:val="22"/>
                <w:szCs w:val="22"/>
              </w:rPr>
              <w:t> </w:t>
            </w:r>
          </w:p>
        </w:tc>
        <w:tc>
          <w:tcPr>
            <w:tcW w:w="2303" w:type="dxa"/>
            <w:tcBorders>
              <w:top w:val="nil"/>
              <w:left w:val="nil"/>
              <w:bottom w:val="nil"/>
              <w:right w:val="nil"/>
            </w:tcBorders>
            <w:shd w:val="clear" w:color="000000" w:fill="FFFFFF"/>
            <w:noWrap/>
            <w:vAlign w:val="center"/>
            <w:hideMark/>
          </w:tcPr>
          <w:p w:rsidR="002652F5" w:rsidRDefault="002652F5">
            <w:pPr>
              <w:rPr>
                <w:rFonts w:ascii="Calibri" w:hAnsi="Calibri"/>
                <w:color w:val="FF0000"/>
                <w:sz w:val="22"/>
                <w:szCs w:val="22"/>
              </w:rPr>
            </w:pPr>
            <w:r>
              <w:rPr>
                <w:rFonts w:ascii="Calibri" w:hAnsi="Calibri"/>
                <w:color w:val="FF0000"/>
                <w:sz w:val="22"/>
                <w:szCs w:val="22"/>
              </w:rPr>
              <w:t> </w:t>
            </w:r>
          </w:p>
        </w:tc>
        <w:tc>
          <w:tcPr>
            <w:tcW w:w="2303" w:type="dxa"/>
            <w:tcBorders>
              <w:top w:val="nil"/>
              <w:left w:val="single" w:sz="4" w:space="0" w:color="auto"/>
              <w:bottom w:val="nil"/>
              <w:right w:val="single" w:sz="4" w:space="0" w:color="auto"/>
            </w:tcBorders>
            <w:shd w:val="clear" w:color="000000" w:fill="FFFF00"/>
            <w:vAlign w:val="bottom"/>
            <w:hideMark/>
          </w:tcPr>
          <w:p w:rsidR="002652F5" w:rsidRDefault="002652F5">
            <w:pPr>
              <w:jc w:val="center"/>
              <w:rPr>
                <w:rFonts w:ascii="Calibri" w:hAnsi="Calibri"/>
                <w:b/>
                <w:bCs/>
                <w:color w:val="FF0000"/>
                <w:sz w:val="22"/>
                <w:szCs w:val="22"/>
              </w:rPr>
            </w:pPr>
            <w:r>
              <w:rPr>
                <w:rFonts w:ascii="Calibri" w:hAnsi="Calibri"/>
                <w:b/>
                <w:bCs/>
                <w:color w:val="FF0000"/>
                <w:sz w:val="22"/>
                <w:szCs w:val="22"/>
              </w:rPr>
              <w:t> </w:t>
            </w:r>
          </w:p>
        </w:tc>
        <w:tc>
          <w:tcPr>
            <w:tcW w:w="2303"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1904"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1000-1030</w:t>
            </w:r>
          </w:p>
        </w:tc>
      </w:tr>
      <w:tr w:rsidR="002652F5" w:rsidTr="002652F5">
        <w:trPr>
          <w:trHeight w:val="548"/>
        </w:trPr>
        <w:tc>
          <w:tcPr>
            <w:tcW w:w="1770" w:type="dxa"/>
            <w:tcBorders>
              <w:top w:val="nil"/>
              <w:left w:val="single" w:sz="4" w:space="0" w:color="auto"/>
              <w:bottom w:val="single" w:sz="8" w:space="0" w:color="auto"/>
              <w:right w:val="single" w:sz="4" w:space="0" w:color="auto"/>
            </w:tcBorders>
            <w:shd w:val="clear" w:color="000000" w:fill="FFFFFF"/>
            <w:noWrap/>
            <w:vAlign w:val="bottom"/>
            <w:hideMark/>
          </w:tcPr>
          <w:p w:rsidR="002652F5" w:rsidRDefault="007427C0">
            <w:pPr>
              <w:jc w:val="center"/>
              <w:rPr>
                <w:rFonts w:ascii="Calibri" w:hAnsi="Calibri"/>
                <w:color w:val="000000"/>
                <w:sz w:val="22"/>
                <w:szCs w:val="22"/>
              </w:rPr>
            </w:pPr>
            <w:r>
              <w:rPr>
                <w:rFonts w:ascii="Calibri" w:hAnsi="Calibri"/>
                <w:color w:val="000000"/>
                <w:sz w:val="22"/>
                <w:szCs w:val="22"/>
              </w:rPr>
              <w:t>10:45-11-00</w:t>
            </w:r>
          </w:p>
        </w:tc>
        <w:tc>
          <w:tcPr>
            <w:tcW w:w="1865" w:type="dxa"/>
            <w:tcBorders>
              <w:top w:val="single" w:sz="4" w:space="0" w:color="auto"/>
              <w:left w:val="nil"/>
              <w:bottom w:val="single" w:sz="4" w:space="0" w:color="auto"/>
              <w:right w:val="single" w:sz="4" w:space="0" w:color="auto"/>
            </w:tcBorders>
            <w:shd w:val="clear" w:color="000000" w:fill="FFFFFF"/>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Break 15 mins</w:t>
            </w:r>
          </w:p>
        </w:tc>
        <w:tc>
          <w:tcPr>
            <w:tcW w:w="2303" w:type="dxa"/>
            <w:tcBorders>
              <w:top w:val="nil"/>
              <w:left w:val="nil"/>
              <w:bottom w:val="nil"/>
              <w:right w:val="single" w:sz="4" w:space="0" w:color="auto"/>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03" w:type="dxa"/>
            <w:tcBorders>
              <w:top w:val="nil"/>
              <w:left w:val="nil"/>
              <w:bottom w:val="nil"/>
              <w:right w:val="nil"/>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0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Break 15 mins</w:t>
            </w:r>
          </w:p>
        </w:tc>
        <w:tc>
          <w:tcPr>
            <w:tcW w:w="2303" w:type="dxa"/>
            <w:tcBorders>
              <w:top w:val="single" w:sz="4" w:space="0" w:color="auto"/>
              <w:left w:val="nil"/>
              <w:bottom w:val="single" w:sz="4" w:space="0" w:color="auto"/>
              <w:right w:val="single" w:sz="4" w:space="0" w:color="auto"/>
            </w:tcBorders>
            <w:shd w:val="clear" w:color="000000" w:fill="FFFFFF"/>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Break 15 mins</w:t>
            </w:r>
          </w:p>
        </w:tc>
        <w:tc>
          <w:tcPr>
            <w:tcW w:w="1904"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1030-1045</w:t>
            </w:r>
          </w:p>
        </w:tc>
      </w:tr>
      <w:tr w:rsidR="002652F5" w:rsidTr="002652F5">
        <w:trPr>
          <w:trHeight w:val="332"/>
        </w:trPr>
        <w:tc>
          <w:tcPr>
            <w:tcW w:w="1770" w:type="dxa"/>
            <w:tcBorders>
              <w:top w:val="nil"/>
              <w:left w:val="single" w:sz="4" w:space="0" w:color="auto"/>
              <w:bottom w:val="single" w:sz="4"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p>
        </w:tc>
        <w:tc>
          <w:tcPr>
            <w:tcW w:w="1865"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nil"/>
              <w:left w:val="single" w:sz="4" w:space="0" w:color="auto"/>
              <w:bottom w:val="nil"/>
              <w:right w:val="single" w:sz="4" w:space="0" w:color="auto"/>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03" w:type="dxa"/>
            <w:tcBorders>
              <w:top w:val="nil"/>
              <w:left w:val="nil"/>
              <w:bottom w:val="nil"/>
              <w:right w:val="nil"/>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03" w:type="dxa"/>
            <w:tcBorders>
              <w:top w:val="nil"/>
              <w:left w:val="single" w:sz="4" w:space="0" w:color="auto"/>
              <w:bottom w:val="nil"/>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 </w:t>
            </w:r>
          </w:p>
        </w:tc>
        <w:tc>
          <w:tcPr>
            <w:tcW w:w="2303"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1904"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1045-1130</w:t>
            </w:r>
          </w:p>
        </w:tc>
      </w:tr>
      <w:tr w:rsidR="002652F5" w:rsidTr="007427C0">
        <w:trPr>
          <w:trHeight w:val="349"/>
        </w:trPr>
        <w:tc>
          <w:tcPr>
            <w:tcW w:w="1770" w:type="dxa"/>
            <w:tcBorders>
              <w:top w:val="nil"/>
              <w:left w:val="single" w:sz="4" w:space="0" w:color="auto"/>
              <w:bottom w:val="single" w:sz="8" w:space="0" w:color="auto"/>
              <w:right w:val="single" w:sz="4" w:space="0" w:color="auto"/>
            </w:tcBorders>
            <w:shd w:val="clear" w:color="000000" w:fill="FFFFFF"/>
            <w:noWrap/>
            <w:vAlign w:val="bottom"/>
          </w:tcPr>
          <w:p w:rsidR="002652F5" w:rsidRDefault="002652F5">
            <w:pPr>
              <w:jc w:val="center"/>
              <w:rPr>
                <w:rFonts w:ascii="Calibri" w:hAnsi="Calibri"/>
                <w:color w:val="000000"/>
                <w:sz w:val="22"/>
                <w:szCs w:val="22"/>
              </w:rPr>
            </w:pPr>
          </w:p>
        </w:tc>
        <w:tc>
          <w:tcPr>
            <w:tcW w:w="1865"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2303" w:type="dxa"/>
            <w:tcBorders>
              <w:top w:val="nil"/>
              <w:left w:val="single" w:sz="4" w:space="0" w:color="auto"/>
              <w:bottom w:val="nil"/>
              <w:right w:val="single" w:sz="4" w:space="0" w:color="auto"/>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03" w:type="dxa"/>
            <w:tcBorders>
              <w:top w:val="nil"/>
              <w:left w:val="nil"/>
              <w:bottom w:val="nil"/>
              <w:right w:val="nil"/>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03" w:type="dxa"/>
            <w:tcBorders>
              <w:top w:val="nil"/>
              <w:left w:val="single" w:sz="4" w:space="0" w:color="auto"/>
              <w:bottom w:val="nil"/>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F33</w:t>
            </w:r>
          </w:p>
        </w:tc>
        <w:tc>
          <w:tcPr>
            <w:tcW w:w="2303"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1904"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1130-1200</w:t>
            </w:r>
          </w:p>
        </w:tc>
      </w:tr>
      <w:tr w:rsidR="002652F5" w:rsidTr="007427C0">
        <w:trPr>
          <w:trHeight w:val="332"/>
        </w:trPr>
        <w:tc>
          <w:tcPr>
            <w:tcW w:w="1770" w:type="dxa"/>
            <w:tcBorders>
              <w:top w:val="nil"/>
              <w:left w:val="single" w:sz="4" w:space="0" w:color="auto"/>
              <w:bottom w:val="single" w:sz="4" w:space="0" w:color="auto"/>
              <w:right w:val="single" w:sz="4" w:space="0" w:color="auto"/>
            </w:tcBorders>
            <w:shd w:val="clear" w:color="000000" w:fill="FFFFFF"/>
            <w:noWrap/>
            <w:vAlign w:val="bottom"/>
          </w:tcPr>
          <w:p w:rsidR="002652F5" w:rsidRDefault="007427C0">
            <w:pPr>
              <w:jc w:val="center"/>
              <w:rPr>
                <w:rFonts w:ascii="Calibri" w:hAnsi="Calibri"/>
                <w:color w:val="000000"/>
                <w:sz w:val="22"/>
                <w:szCs w:val="22"/>
              </w:rPr>
            </w:pPr>
            <w:r>
              <w:rPr>
                <w:rFonts w:ascii="Calibri" w:hAnsi="Calibri"/>
                <w:color w:val="000000"/>
                <w:sz w:val="22"/>
                <w:szCs w:val="22"/>
              </w:rPr>
              <w:t>11:00-12:30</w:t>
            </w:r>
          </w:p>
        </w:tc>
        <w:tc>
          <w:tcPr>
            <w:tcW w:w="1865"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nil"/>
              <w:left w:val="single" w:sz="4" w:space="0" w:color="auto"/>
              <w:bottom w:val="nil"/>
              <w:right w:val="single" w:sz="4" w:space="0" w:color="auto"/>
            </w:tcBorders>
            <w:shd w:val="clear" w:color="000000" w:fill="FFFFFF"/>
            <w:vAlign w:val="center"/>
            <w:hideMark/>
          </w:tcPr>
          <w:p w:rsidR="002652F5" w:rsidRDefault="002652F5">
            <w:pPr>
              <w:rPr>
                <w:rFonts w:ascii="Calibri" w:hAnsi="Calibri"/>
                <w:b/>
                <w:bCs/>
                <w:color w:val="00B050"/>
                <w:sz w:val="22"/>
                <w:szCs w:val="22"/>
              </w:rPr>
            </w:pPr>
            <w:r>
              <w:rPr>
                <w:rFonts w:ascii="Calibri" w:hAnsi="Calibri"/>
                <w:b/>
                <w:bCs/>
                <w:color w:val="00B050"/>
                <w:sz w:val="22"/>
                <w:szCs w:val="22"/>
              </w:rPr>
              <w:t> </w:t>
            </w:r>
          </w:p>
        </w:tc>
        <w:tc>
          <w:tcPr>
            <w:tcW w:w="2303" w:type="dxa"/>
            <w:tcBorders>
              <w:top w:val="nil"/>
              <w:left w:val="nil"/>
              <w:bottom w:val="nil"/>
              <w:right w:val="nil"/>
            </w:tcBorders>
            <w:shd w:val="clear" w:color="000000" w:fill="FFFFFF"/>
            <w:vAlign w:val="center"/>
            <w:hideMark/>
          </w:tcPr>
          <w:p w:rsidR="002652F5" w:rsidRDefault="002652F5">
            <w:pPr>
              <w:rPr>
                <w:rFonts w:ascii="Calibri" w:hAnsi="Calibri"/>
                <w:b/>
                <w:bCs/>
                <w:color w:val="00B050"/>
                <w:sz w:val="22"/>
                <w:szCs w:val="22"/>
              </w:rPr>
            </w:pPr>
            <w:r>
              <w:rPr>
                <w:rFonts w:ascii="Calibri" w:hAnsi="Calibri"/>
                <w:b/>
                <w:bCs/>
                <w:color w:val="00B050"/>
                <w:sz w:val="22"/>
                <w:szCs w:val="22"/>
              </w:rPr>
              <w:t> </w:t>
            </w:r>
          </w:p>
        </w:tc>
        <w:tc>
          <w:tcPr>
            <w:tcW w:w="2303" w:type="dxa"/>
            <w:tcBorders>
              <w:top w:val="nil"/>
              <w:left w:val="single" w:sz="4" w:space="0" w:color="auto"/>
              <w:bottom w:val="nil"/>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 </w:t>
            </w:r>
          </w:p>
        </w:tc>
        <w:tc>
          <w:tcPr>
            <w:tcW w:w="2303"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1904"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1200-1230</w:t>
            </w:r>
          </w:p>
        </w:tc>
      </w:tr>
      <w:tr w:rsidR="002652F5" w:rsidTr="007427C0">
        <w:trPr>
          <w:trHeight w:val="349"/>
        </w:trPr>
        <w:tc>
          <w:tcPr>
            <w:tcW w:w="1770" w:type="dxa"/>
            <w:tcBorders>
              <w:top w:val="nil"/>
              <w:left w:val="single" w:sz="4" w:space="0" w:color="auto"/>
              <w:bottom w:val="single" w:sz="8" w:space="0" w:color="auto"/>
              <w:right w:val="single" w:sz="4" w:space="0" w:color="auto"/>
            </w:tcBorders>
            <w:shd w:val="clear" w:color="000000" w:fill="FFFFFF"/>
            <w:noWrap/>
            <w:vAlign w:val="bottom"/>
          </w:tcPr>
          <w:p w:rsidR="002652F5" w:rsidRDefault="002652F5">
            <w:pPr>
              <w:jc w:val="center"/>
              <w:rPr>
                <w:rFonts w:ascii="Calibri" w:hAnsi="Calibri"/>
                <w:color w:val="000000"/>
                <w:sz w:val="22"/>
                <w:szCs w:val="22"/>
              </w:rPr>
            </w:pPr>
          </w:p>
        </w:tc>
        <w:tc>
          <w:tcPr>
            <w:tcW w:w="1865" w:type="dxa"/>
            <w:tcBorders>
              <w:top w:val="nil"/>
              <w:left w:val="nil"/>
              <w:bottom w:val="single" w:sz="4" w:space="0" w:color="auto"/>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nil"/>
              <w:left w:val="nil"/>
              <w:bottom w:val="nil"/>
              <w:right w:val="single" w:sz="4" w:space="0" w:color="auto"/>
            </w:tcBorders>
            <w:shd w:val="clear" w:color="000000" w:fill="FFFFFF"/>
            <w:vAlign w:val="center"/>
          </w:tcPr>
          <w:p w:rsidR="002652F5" w:rsidRDefault="002652F5">
            <w:pPr>
              <w:jc w:val="center"/>
              <w:rPr>
                <w:rFonts w:ascii="Calibri" w:hAnsi="Calibri"/>
                <w:b/>
                <w:bCs/>
                <w:sz w:val="22"/>
                <w:szCs w:val="22"/>
              </w:rPr>
            </w:pPr>
          </w:p>
        </w:tc>
        <w:tc>
          <w:tcPr>
            <w:tcW w:w="2303" w:type="dxa"/>
            <w:tcBorders>
              <w:top w:val="nil"/>
              <w:left w:val="nil"/>
              <w:bottom w:val="nil"/>
              <w:right w:val="nil"/>
            </w:tcBorders>
            <w:shd w:val="clear" w:color="000000" w:fill="FFFFFF"/>
            <w:vAlign w:val="center"/>
          </w:tcPr>
          <w:p w:rsidR="002652F5" w:rsidRDefault="002652F5">
            <w:pPr>
              <w:jc w:val="center"/>
              <w:rPr>
                <w:rFonts w:ascii="Calibri" w:hAnsi="Calibri"/>
                <w:b/>
                <w:bCs/>
                <w:sz w:val="22"/>
                <w:szCs w:val="22"/>
              </w:rPr>
            </w:pPr>
          </w:p>
        </w:tc>
        <w:tc>
          <w:tcPr>
            <w:tcW w:w="2303" w:type="dxa"/>
            <w:tcBorders>
              <w:top w:val="nil"/>
              <w:left w:val="single" w:sz="4" w:space="0" w:color="auto"/>
              <w:bottom w:val="nil"/>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 </w:t>
            </w:r>
          </w:p>
        </w:tc>
        <w:tc>
          <w:tcPr>
            <w:tcW w:w="2303" w:type="dxa"/>
            <w:tcBorders>
              <w:top w:val="nil"/>
              <w:left w:val="nil"/>
              <w:bottom w:val="single" w:sz="4" w:space="0" w:color="auto"/>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1904"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1230-1300</w:t>
            </w:r>
          </w:p>
        </w:tc>
      </w:tr>
      <w:tr w:rsidR="007427C0" w:rsidTr="007427C0">
        <w:trPr>
          <w:trHeight w:val="765"/>
        </w:trPr>
        <w:tc>
          <w:tcPr>
            <w:tcW w:w="1770" w:type="dxa"/>
            <w:tcBorders>
              <w:top w:val="nil"/>
              <w:left w:val="single" w:sz="4" w:space="0" w:color="auto"/>
              <w:bottom w:val="single" w:sz="4" w:space="0" w:color="auto"/>
              <w:right w:val="single" w:sz="4" w:space="0" w:color="auto"/>
            </w:tcBorders>
            <w:shd w:val="clear" w:color="000000" w:fill="FFFFFF"/>
            <w:noWrap/>
            <w:vAlign w:val="bottom"/>
            <w:hideMark/>
          </w:tcPr>
          <w:p w:rsidR="007427C0" w:rsidRDefault="007427C0" w:rsidP="007427C0">
            <w:pPr>
              <w:jc w:val="center"/>
              <w:rPr>
                <w:rFonts w:ascii="Calibri" w:hAnsi="Calibri"/>
                <w:color w:val="000000"/>
                <w:sz w:val="22"/>
                <w:szCs w:val="22"/>
              </w:rPr>
            </w:pPr>
            <w:r>
              <w:rPr>
                <w:rFonts w:ascii="Calibri" w:hAnsi="Calibri"/>
                <w:color w:val="000000"/>
                <w:sz w:val="22"/>
                <w:szCs w:val="22"/>
              </w:rPr>
              <w:t>12:30-13:15</w:t>
            </w:r>
          </w:p>
        </w:tc>
        <w:tc>
          <w:tcPr>
            <w:tcW w:w="1865" w:type="dxa"/>
            <w:tcBorders>
              <w:top w:val="nil"/>
              <w:left w:val="nil"/>
              <w:bottom w:val="nil"/>
              <w:right w:val="nil"/>
            </w:tcBorders>
            <w:shd w:val="clear" w:color="000000" w:fill="FFFFFF"/>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Lunch 45 mins</w:t>
            </w:r>
          </w:p>
        </w:tc>
        <w:tc>
          <w:tcPr>
            <w:tcW w:w="2303" w:type="dxa"/>
            <w:tcBorders>
              <w:top w:val="nil"/>
              <w:left w:val="single" w:sz="4" w:space="0" w:color="auto"/>
              <w:bottom w:val="nil"/>
              <w:right w:val="single" w:sz="4" w:space="0" w:color="auto"/>
            </w:tcBorders>
            <w:shd w:val="clear" w:color="000000" w:fill="FFFFFF"/>
            <w:vAlign w:val="center"/>
            <w:hideMark/>
          </w:tcPr>
          <w:p w:rsidR="007427C0" w:rsidRDefault="007427C0" w:rsidP="007427C0">
            <w:pPr>
              <w:jc w:val="center"/>
              <w:rPr>
                <w:rFonts w:ascii="Calibri" w:hAnsi="Calibri"/>
                <w:b/>
                <w:bCs/>
                <w:sz w:val="22"/>
                <w:szCs w:val="22"/>
              </w:rPr>
            </w:pPr>
            <w:r>
              <w:rPr>
                <w:rFonts w:ascii="Calibri" w:hAnsi="Calibri"/>
                <w:b/>
                <w:bCs/>
                <w:sz w:val="22"/>
                <w:szCs w:val="22"/>
              </w:rPr>
              <w:t>Self Study</w:t>
            </w:r>
          </w:p>
        </w:tc>
        <w:tc>
          <w:tcPr>
            <w:tcW w:w="2303" w:type="dxa"/>
            <w:tcBorders>
              <w:top w:val="nil"/>
              <w:left w:val="nil"/>
              <w:bottom w:val="nil"/>
              <w:right w:val="nil"/>
            </w:tcBorders>
            <w:shd w:val="clear" w:color="000000" w:fill="FFFFFF"/>
            <w:vAlign w:val="center"/>
            <w:hideMark/>
          </w:tcPr>
          <w:p w:rsidR="007427C0" w:rsidRDefault="007427C0" w:rsidP="007427C0">
            <w:pPr>
              <w:jc w:val="center"/>
              <w:rPr>
                <w:rFonts w:ascii="Calibri" w:hAnsi="Calibri"/>
                <w:b/>
                <w:bCs/>
                <w:sz w:val="22"/>
                <w:szCs w:val="22"/>
              </w:rPr>
            </w:pPr>
            <w:r>
              <w:rPr>
                <w:rFonts w:ascii="Calibri" w:hAnsi="Calibri"/>
                <w:b/>
                <w:bCs/>
                <w:sz w:val="22"/>
                <w:szCs w:val="22"/>
              </w:rPr>
              <w:t>Self Study</w:t>
            </w:r>
          </w:p>
        </w:tc>
        <w:tc>
          <w:tcPr>
            <w:tcW w:w="2303" w:type="dxa"/>
            <w:tcBorders>
              <w:top w:val="nil"/>
              <w:left w:val="single" w:sz="4" w:space="0" w:color="auto"/>
              <w:bottom w:val="nil"/>
              <w:right w:val="single" w:sz="4" w:space="0" w:color="auto"/>
            </w:tcBorders>
            <w:shd w:val="clear" w:color="auto" w:fill="auto"/>
            <w:vAlign w:val="center"/>
            <w:hideMark/>
          </w:tcPr>
          <w:p w:rsidR="007427C0" w:rsidRDefault="007427C0" w:rsidP="007427C0">
            <w:pPr>
              <w:jc w:val="center"/>
              <w:rPr>
                <w:rFonts w:ascii="Calibri" w:hAnsi="Calibri"/>
                <w:b/>
                <w:bCs/>
                <w:sz w:val="22"/>
                <w:szCs w:val="22"/>
              </w:rPr>
            </w:pPr>
            <w:r>
              <w:rPr>
                <w:rFonts w:ascii="Calibri" w:hAnsi="Calibri"/>
                <w:b/>
                <w:bCs/>
                <w:color w:val="000000"/>
                <w:sz w:val="22"/>
                <w:szCs w:val="22"/>
              </w:rPr>
              <w:t>Lunch 45 mins</w:t>
            </w:r>
            <w:r>
              <w:rPr>
                <w:rFonts w:ascii="Calibri" w:hAnsi="Calibri"/>
                <w:b/>
                <w:bCs/>
                <w:sz w:val="22"/>
                <w:szCs w:val="22"/>
              </w:rPr>
              <w:t> </w:t>
            </w:r>
          </w:p>
        </w:tc>
        <w:tc>
          <w:tcPr>
            <w:tcW w:w="2303" w:type="dxa"/>
            <w:tcBorders>
              <w:top w:val="nil"/>
              <w:left w:val="nil"/>
              <w:bottom w:val="nil"/>
              <w:right w:val="single" w:sz="4" w:space="0" w:color="auto"/>
            </w:tcBorders>
            <w:shd w:val="clear" w:color="000000" w:fill="FFFFFF"/>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Lunch 45 mins</w:t>
            </w:r>
          </w:p>
        </w:tc>
        <w:tc>
          <w:tcPr>
            <w:tcW w:w="1904" w:type="dxa"/>
            <w:tcBorders>
              <w:top w:val="nil"/>
              <w:left w:val="nil"/>
              <w:bottom w:val="single" w:sz="4" w:space="0" w:color="auto"/>
              <w:right w:val="single" w:sz="8" w:space="0" w:color="auto"/>
            </w:tcBorders>
            <w:shd w:val="clear" w:color="000000" w:fill="FFFFFF"/>
            <w:noWrap/>
            <w:vAlign w:val="bottom"/>
            <w:hideMark/>
          </w:tcPr>
          <w:p w:rsidR="007427C0" w:rsidRDefault="007427C0" w:rsidP="007427C0">
            <w:pPr>
              <w:jc w:val="center"/>
              <w:rPr>
                <w:rFonts w:ascii="Calibri" w:hAnsi="Calibri"/>
                <w:color w:val="000000"/>
                <w:sz w:val="22"/>
                <w:szCs w:val="22"/>
              </w:rPr>
            </w:pPr>
            <w:r>
              <w:rPr>
                <w:rFonts w:ascii="Calibri" w:hAnsi="Calibri"/>
                <w:color w:val="000000"/>
                <w:sz w:val="22"/>
                <w:szCs w:val="22"/>
              </w:rPr>
              <w:t>1300-1345</w:t>
            </w:r>
          </w:p>
        </w:tc>
      </w:tr>
      <w:tr w:rsidR="007427C0" w:rsidTr="007427C0">
        <w:trPr>
          <w:trHeight w:val="349"/>
        </w:trPr>
        <w:tc>
          <w:tcPr>
            <w:tcW w:w="1770" w:type="dxa"/>
            <w:tcBorders>
              <w:top w:val="nil"/>
              <w:left w:val="single" w:sz="4" w:space="0" w:color="auto"/>
              <w:bottom w:val="single" w:sz="8" w:space="0" w:color="auto"/>
              <w:right w:val="single" w:sz="4" w:space="0" w:color="auto"/>
            </w:tcBorders>
            <w:shd w:val="clear" w:color="000000" w:fill="FFFFFF"/>
            <w:noWrap/>
            <w:vAlign w:val="bottom"/>
          </w:tcPr>
          <w:p w:rsidR="007427C0" w:rsidRDefault="007427C0" w:rsidP="007427C0">
            <w:pPr>
              <w:jc w:val="center"/>
              <w:rPr>
                <w:rFonts w:ascii="Calibri" w:hAnsi="Calibri"/>
                <w:color w:val="000000"/>
                <w:sz w:val="22"/>
                <w:szCs w:val="22"/>
              </w:rPr>
            </w:pPr>
          </w:p>
        </w:tc>
        <w:tc>
          <w:tcPr>
            <w:tcW w:w="1865" w:type="dxa"/>
            <w:tcBorders>
              <w:top w:val="single" w:sz="4" w:space="0" w:color="auto"/>
              <w:left w:val="nil"/>
              <w:bottom w:val="nil"/>
              <w:right w:val="single" w:sz="4" w:space="0" w:color="auto"/>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nil"/>
              <w:left w:val="nil"/>
              <w:bottom w:val="nil"/>
              <w:right w:val="single" w:sz="4" w:space="0" w:color="auto"/>
            </w:tcBorders>
            <w:shd w:val="clear" w:color="000000" w:fill="FFFFFF"/>
            <w:vAlign w:val="center"/>
            <w:hideMark/>
          </w:tcPr>
          <w:p w:rsidR="007427C0" w:rsidRDefault="007427C0" w:rsidP="007427C0">
            <w:pPr>
              <w:rPr>
                <w:rFonts w:ascii="Calibri" w:hAnsi="Calibri"/>
                <w:b/>
                <w:bCs/>
                <w:color w:val="00B050"/>
                <w:sz w:val="22"/>
                <w:szCs w:val="22"/>
              </w:rPr>
            </w:pPr>
            <w:r>
              <w:rPr>
                <w:rFonts w:ascii="Calibri" w:hAnsi="Calibri"/>
                <w:b/>
                <w:bCs/>
                <w:color w:val="00B050"/>
                <w:sz w:val="22"/>
                <w:szCs w:val="22"/>
              </w:rPr>
              <w:t> </w:t>
            </w:r>
          </w:p>
        </w:tc>
        <w:tc>
          <w:tcPr>
            <w:tcW w:w="2303" w:type="dxa"/>
            <w:tcBorders>
              <w:top w:val="nil"/>
              <w:left w:val="nil"/>
              <w:bottom w:val="nil"/>
              <w:right w:val="nil"/>
            </w:tcBorders>
            <w:shd w:val="clear" w:color="000000" w:fill="FFFFFF"/>
            <w:vAlign w:val="center"/>
            <w:hideMark/>
          </w:tcPr>
          <w:p w:rsidR="007427C0" w:rsidRDefault="007427C0" w:rsidP="007427C0">
            <w:pPr>
              <w:rPr>
                <w:rFonts w:ascii="Calibri" w:hAnsi="Calibri"/>
                <w:b/>
                <w:bCs/>
                <w:color w:val="00B050"/>
                <w:sz w:val="22"/>
                <w:szCs w:val="22"/>
              </w:rPr>
            </w:pPr>
            <w:r>
              <w:rPr>
                <w:rFonts w:ascii="Calibri" w:hAnsi="Calibri"/>
                <w:b/>
                <w:bCs/>
                <w:color w:val="00B050"/>
                <w:sz w:val="22"/>
                <w:szCs w:val="22"/>
              </w:rPr>
              <w:t> </w:t>
            </w:r>
          </w:p>
        </w:tc>
        <w:tc>
          <w:tcPr>
            <w:tcW w:w="2303" w:type="dxa"/>
            <w:tcBorders>
              <w:top w:val="nil"/>
              <w:left w:val="single" w:sz="4" w:space="0" w:color="auto"/>
              <w:bottom w:val="single" w:sz="8" w:space="0" w:color="auto"/>
              <w:right w:val="single" w:sz="4" w:space="0" w:color="auto"/>
            </w:tcBorders>
            <w:shd w:val="clear" w:color="000000" w:fill="FFFF00"/>
            <w:vAlign w:val="center"/>
          </w:tcPr>
          <w:p w:rsidR="007427C0" w:rsidRDefault="007427C0" w:rsidP="007427C0">
            <w:pPr>
              <w:jc w:val="center"/>
              <w:rPr>
                <w:rFonts w:ascii="Calibri" w:hAnsi="Calibri"/>
                <w:b/>
                <w:bCs/>
                <w:sz w:val="22"/>
                <w:szCs w:val="22"/>
              </w:rPr>
            </w:pPr>
          </w:p>
        </w:tc>
        <w:tc>
          <w:tcPr>
            <w:tcW w:w="2303" w:type="dxa"/>
            <w:tcBorders>
              <w:top w:val="single" w:sz="4" w:space="0" w:color="auto"/>
              <w:left w:val="nil"/>
              <w:bottom w:val="nil"/>
              <w:right w:val="single" w:sz="4" w:space="0" w:color="auto"/>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 </w:t>
            </w:r>
          </w:p>
        </w:tc>
        <w:tc>
          <w:tcPr>
            <w:tcW w:w="1904" w:type="dxa"/>
            <w:tcBorders>
              <w:top w:val="nil"/>
              <w:left w:val="nil"/>
              <w:bottom w:val="single" w:sz="8" w:space="0" w:color="auto"/>
              <w:right w:val="single" w:sz="8" w:space="0" w:color="auto"/>
            </w:tcBorders>
            <w:shd w:val="clear" w:color="000000" w:fill="FFFFFF"/>
            <w:noWrap/>
            <w:vAlign w:val="bottom"/>
          </w:tcPr>
          <w:p w:rsidR="007427C0" w:rsidRDefault="007427C0" w:rsidP="007427C0">
            <w:pPr>
              <w:jc w:val="center"/>
              <w:rPr>
                <w:rFonts w:ascii="Calibri" w:hAnsi="Calibri"/>
                <w:color w:val="000000"/>
                <w:sz w:val="22"/>
                <w:szCs w:val="22"/>
              </w:rPr>
            </w:pPr>
          </w:p>
        </w:tc>
      </w:tr>
      <w:tr w:rsidR="007427C0" w:rsidTr="007427C0">
        <w:trPr>
          <w:trHeight w:val="349"/>
        </w:trPr>
        <w:tc>
          <w:tcPr>
            <w:tcW w:w="1770" w:type="dxa"/>
            <w:tcBorders>
              <w:top w:val="nil"/>
              <w:left w:val="single" w:sz="4" w:space="0" w:color="auto"/>
              <w:bottom w:val="single" w:sz="4" w:space="0" w:color="auto"/>
              <w:right w:val="single" w:sz="4" w:space="0" w:color="auto"/>
            </w:tcBorders>
            <w:shd w:val="clear" w:color="000000" w:fill="FFFFFF"/>
            <w:noWrap/>
            <w:vAlign w:val="bottom"/>
          </w:tcPr>
          <w:p w:rsidR="007427C0" w:rsidRDefault="007427C0" w:rsidP="007427C0">
            <w:pPr>
              <w:jc w:val="center"/>
              <w:rPr>
                <w:rFonts w:ascii="Calibri" w:hAnsi="Calibri"/>
                <w:color w:val="000000"/>
                <w:sz w:val="22"/>
                <w:szCs w:val="22"/>
              </w:rPr>
            </w:pPr>
          </w:p>
        </w:tc>
        <w:tc>
          <w:tcPr>
            <w:tcW w:w="1865" w:type="dxa"/>
            <w:tcBorders>
              <w:top w:val="nil"/>
              <w:left w:val="nil"/>
              <w:bottom w:val="nil"/>
              <w:right w:val="nil"/>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nil"/>
              <w:left w:val="single" w:sz="4" w:space="0" w:color="auto"/>
              <w:bottom w:val="nil"/>
              <w:right w:val="single" w:sz="4" w:space="0" w:color="auto"/>
            </w:tcBorders>
            <w:shd w:val="clear" w:color="000000" w:fill="FFFFFF"/>
            <w:noWrap/>
            <w:vAlign w:val="bottom"/>
            <w:hideMark/>
          </w:tcPr>
          <w:p w:rsidR="007427C0" w:rsidRDefault="007427C0" w:rsidP="007427C0">
            <w:pPr>
              <w:rPr>
                <w:rFonts w:ascii="Calibri" w:hAnsi="Calibri"/>
                <w:color w:val="000000"/>
                <w:sz w:val="22"/>
                <w:szCs w:val="22"/>
              </w:rPr>
            </w:pPr>
            <w:r>
              <w:rPr>
                <w:rFonts w:ascii="Calibri" w:hAnsi="Calibri"/>
                <w:color w:val="000000"/>
                <w:sz w:val="22"/>
                <w:szCs w:val="22"/>
              </w:rPr>
              <w:t> </w:t>
            </w:r>
          </w:p>
        </w:tc>
        <w:tc>
          <w:tcPr>
            <w:tcW w:w="2303" w:type="dxa"/>
            <w:tcBorders>
              <w:top w:val="nil"/>
              <w:left w:val="nil"/>
              <w:bottom w:val="nil"/>
              <w:right w:val="nil"/>
            </w:tcBorders>
            <w:shd w:val="clear" w:color="000000" w:fill="FFFFFF"/>
            <w:noWrap/>
            <w:vAlign w:val="bottom"/>
            <w:hideMark/>
          </w:tcPr>
          <w:p w:rsidR="007427C0" w:rsidRDefault="007427C0" w:rsidP="007427C0">
            <w:pPr>
              <w:rPr>
                <w:rFonts w:ascii="Calibri" w:hAnsi="Calibri"/>
                <w:color w:val="000000"/>
                <w:sz w:val="22"/>
                <w:szCs w:val="22"/>
              </w:rPr>
            </w:pPr>
            <w:r>
              <w:rPr>
                <w:rFonts w:ascii="Calibri" w:hAnsi="Calibri"/>
                <w:color w:val="000000"/>
                <w:sz w:val="22"/>
                <w:szCs w:val="22"/>
              </w:rPr>
              <w:t> </w:t>
            </w:r>
          </w:p>
        </w:tc>
        <w:tc>
          <w:tcPr>
            <w:tcW w:w="2303" w:type="dxa"/>
            <w:tcBorders>
              <w:top w:val="nil"/>
              <w:left w:val="single" w:sz="4" w:space="0" w:color="auto"/>
              <w:bottom w:val="nil"/>
              <w:right w:val="single" w:sz="4" w:space="0" w:color="auto"/>
            </w:tcBorders>
            <w:shd w:val="clear" w:color="auto" w:fill="FFFF00"/>
            <w:vAlign w:val="bottom"/>
          </w:tcPr>
          <w:p w:rsidR="007427C0" w:rsidRDefault="007427C0" w:rsidP="007427C0">
            <w:pPr>
              <w:jc w:val="center"/>
              <w:rPr>
                <w:rFonts w:ascii="Calibri" w:hAnsi="Calibri"/>
                <w:b/>
                <w:bCs/>
                <w:sz w:val="22"/>
                <w:szCs w:val="22"/>
              </w:rPr>
            </w:pPr>
          </w:p>
        </w:tc>
        <w:tc>
          <w:tcPr>
            <w:tcW w:w="2303" w:type="dxa"/>
            <w:tcBorders>
              <w:top w:val="nil"/>
              <w:left w:val="nil"/>
              <w:bottom w:val="nil"/>
              <w:right w:val="single" w:sz="4" w:space="0" w:color="auto"/>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 </w:t>
            </w:r>
          </w:p>
        </w:tc>
        <w:tc>
          <w:tcPr>
            <w:tcW w:w="1904" w:type="dxa"/>
            <w:tcBorders>
              <w:top w:val="nil"/>
              <w:left w:val="nil"/>
              <w:bottom w:val="single" w:sz="4" w:space="0" w:color="auto"/>
              <w:right w:val="single" w:sz="8" w:space="0" w:color="auto"/>
            </w:tcBorders>
            <w:shd w:val="clear" w:color="000000" w:fill="FFFFFF"/>
            <w:noWrap/>
            <w:vAlign w:val="bottom"/>
          </w:tcPr>
          <w:p w:rsidR="007427C0" w:rsidRDefault="007427C0" w:rsidP="007427C0">
            <w:pPr>
              <w:jc w:val="center"/>
              <w:rPr>
                <w:rFonts w:ascii="Calibri" w:hAnsi="Calibri"/>
                <w:color w:val="000000"/>
                <w:sz w:val="22"/>
                <w:szCs w:val="22"/>
              </w:rPr>
            </w:pPr>
          </w:p>
        </w:tc>
      </w:tr>
      <w:tr w:rsidR="007427C0" w:rsidTr="007427C0">
        <w:trPr>
          <w:trHeight w:val="349"/>
        </w:trPr>
        <w:tc>
          <w:tcPr>
            <w:tcW w:w="1770" w:type="dxa"/>
            <w:tcBorders>
              <w:top w:val="nil"/>
              <w:left w:val="single" w:sz="4" w:space="0" w:color="auto"/>
              <w:bottom w:val="single" w:sz="8" w:space="0" w:color="auto"/>
              <w:right w:val="single" w:sz="4" w:space="0" w:color="auto"/>
            </w:tcBorders>
            <w:shd w:val="clear" w:color="000000" w:fill="FFFFFF"/>
            <w:noWrap/>
            <w:vAlign w:val="bottom"/>
          </w:tcPr>
          <w:p w:rsidR="007427C0" w:rsidRDefault="007427C0" w:rsidP="007427C0">
            <w:pPr>
              <w:jc w:val="center"/>
              <w:rPr>
                <w:rFonts w:ascii="Calibri" w:hAnsi="Calibri"/>
                <w:color w:val="000000"/>
                <w:sz w:val="22"/>
                <w:szCs w:val="22"/>
              </w:rPr>
            </w:pPr>
            <w:r>
              <w:rPr>
                <w:rFonts w:ascii="Calibri" w:hAnsi="Calibri"/>
                <w:color w:val="000000"/>
                <w:sz w:val="22"/>
                <w:szCs w:val="22"/>
              </w:rPr>
              <w:t>13:15-16:00</w:t>
            </w:r>
          </w:p>
        </w:tc>
        <w:tc>
          <w:tcPr>
            <w:tcW w:w="1865" w:type="dxa"/>
            <w:tcBorders>
              <w:top w:val="nil"/>
              <w:left w:val="nil"/>
              <w:bottom w:val="nil"/>
              <w:right w:val="nil"/>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F33</w:t>
            </w:r>
          </w:p>
        </w:tc>
        <w:tc>
          <w:tcPr>
            <w:tcW w:w="2303" w:type="dxa"/>
            <w:tcBorders>
              <w:top w:val="nil"/>
              <w:left w:val="single" w:sz="4" w:space="0" w:color="auto"/>
              <w:bottom w:val="nil"/>
              <w:right w:val="single" w:sz="4" w:space="0" w:color="auto"/>
            </w:tcBorders>
            <w:shd w:val="clear" w:color="000000" w:fill="FFFFFF"/>
            <w:vAlign w:val="center"/>
            <w:hideMark/>
          </w:tcPr>
          <w:p w:rsidR="007427C0" w:rsidRDefault="007427C0" w:rsidP="007427C0">
            <w:pPr>
              <w:rPr>
                <w:rFonts w:ascii="Calibri" w:hAnsi="Calibri"/>
                <w:color w:val="00B050"/>
                <w:sz w:val="20"/>
                <w:szCs w:val="20"/>
              </w:rPr>
            </w:pPr>
            <w:r>
              <w:rPr>
                <w:rFonts w:ascii="Calibri" w:hAnsi="Calibri"/>
                <w:color w:val="00B050"/>
                <w:sz w:val="20"/>
                <w:szCs w:val="20"/>
              </w:rPr>
              <w:t> </w:t>
            </w:r>
          </w:p>
        </w:tc>
        <w:tc>
          <w:tcPr>
            <w:tcW w:w="2303" w:type="dxa"/>
            <w:tcBorders>
              <w:top w:val="nil"/>
              <w:left w:val="nil"/>
              <w:bottom w:val="nil"/>
              <w:right w:val="nil"/>
            </w:tcBorders>
            <w:shd w:val="clear" w:color="000000" w:fill="FFFFFF"/>
            <w:vAlign w:val="center"/>
            <w:hideMark/>
          </w:tcPr>
          <w:p w:rsidR="007427C0" w:rsidRDefault="007427C0" w:rsidP="007427C0">
            <w:pPr>
              <w:rPr>
                <w:rFonts w:ascii="Calibri" w:hAnsi="Calibri"/>
                <w:color w:val="00B050"/>
                <w:sz w:val="20"/>
                <w:szCs w:val="20"/>
              </w:rPr>
            </w:pPr>
            <w:r>
              <w:rPr>
                <w:rFonts w:ascii="Calibri" w:hAnsi="Calibri"/>
                <w:color w:val="00B050"/>
                <w:sz w:val="20"/>
                <w:szCs w:val="20"/>
              </w:rPr>
              <w:t> </w:t>
            </w:r>
          </w:p>
        </w:tc>
        <w:tc>
          <w:tcPr>
            <w:tcW w:w="2303" w:type="dxa"/>
            <w:tcBorders>
              <w:top w:val="nil"/>
              <w:left w:val="single" w:sz="4" w:space="0" w:color="auto"/>
              <w:bottom w:val="nil"/>
              <w:right w:val="single" w:sz="4" w:space="0" w:color="auto"/>
            </w:tcBorders>
            <w:shd w:val="clear" w:color="auto" w:fill="FFFF00"/>
            <w:vAlign w:val="bottom"/>
          </w:tcPr>
          <w:p w:rsidR="007427C0" w:rsidRPr="002652F5" w:rsidRDefault="007427C0" w:rsidP="007427C0">
            <w:pPr>
              <w:jc w:val="center"/>
              <w:rPr>
                <w:rFonts w:ascii="Calibri" w:hAnsi="Calibri"/>
                <w:b/>
                <w:bCs/>
                <w:color w:val="000000"/>
                <w:sz w:val="22"/>
                <w:szCs w:val="22"/>
              </w:rPr>
            </w:pPr>
          </w:p>
        </w:tc>
        <w:tc>
          <w:tcPr>
            <w:tcW w:w="2303" w:type="dxa"/>
            <w:tcBorders>
              <w:top w:val="nil"/>
              <w:left w:val="nil"/>
              <w:bottom w:val="nil"/>
              <w:right w:val="single" w:sz="4" w:space="0" w:color="auto"/>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F33</w:t>
            </w:r>
          </w:p>
        </w:tc>
        <w:tc>
          <w:tcPr>
            <w:tcW w:w="1904" w:type="dxa"/>
            <w:tcBorders>
              <w:top w:val="nil"/>
              <w:left w:val="nil"/>
              <w:bottom w:val="single" w:sz="8" w:space="0" w:color="auto"/>
              <w:right w:val="single" w:sz="8" w:space="0" w:color="auto"/>
            </w:tcBorders>
            <w:shd w:val="clear" w:color="000000" w:fill="FFFFFF"/>
            <w:noWrap/>
            <w:vAlign w:val="bottom"/>
          </w:tcPr>
          <w:p w:rsidR="007427C0" w:rsidRDefault="007427C0" w:rsidP="007427C0">
            <w:pPr>
              <w:jc w:val="center"/>
              <w:rPr>
                <w:rFonts w:ascii="Calibri" w:hAnsi="Calibri"/>
                <w:color w:val="000000"/>
                <w:sz w:val="22"/>
                <w:szCs w:val="22"/>
              </w:rPr>
            </w:pPr>
            <w:r>
              <w:rPr>
                <w:rFonts w:ascii="Calibri" w:hAnsi="Calibri"/>
                <w:color w:val="000000"/>
                <w:sz w:val="22"/>
                <w:szCs w:val="22"/>
              </w:rPr>
              <w:t>13:15-15:00</w:t>
            </w:r>
          </w:p>
        </w:tc>
      </w:tr>
      <w:tr w:rsidR="007427C0" w:rsidTr="007427C0">
        <w:trPr>
          <w:trHeight w:val="332"/>
        </w:trPr>
        <w:tc>
          <w:tcPr>
            <w:tcW w:w="1770" w:type="dxa"/>
            <w:tcBorders>
              <w:top w:val="nil"/>
              <w:left w:val="single" w:sz="4" w:space="0" w:color="auto"/>
              <w:bottom w:val="single" w:sz="4" w:space="0" w:color="auto"/>
              <w:right w:val="single" w:sz="4" w:space="0" w:color="auto"/>
            </w:tcBorders>
            <w:shd w:val="clear" w:color="000000" w:fill="FFFFFF"/>
            <w:noWrap/>
            <w:vAlign w:val="bottom"/>
          </w:tcPr>
          <w:p w:rsidR="007427C0" w:rsidRDefault="007427C0" w:rsidP="007427C0">
            <w:pPr>
              <w:jc w:val="center"/>
              <w:rPr>
                <w:rFonts w:ascii="Calibri" w:hAnsi="Calibri"/>
                <w:color w:val="000000"/>
                <w:sz w:val="22"/>
                <w:szCs w:val="22"/>
              </w:rPr>
            </w:pPr>
          </w:p>
        </w:tc>
        <w:tc>
          <w:tcPr>
            <w:tcW w:w="1865" w:type="dxa"/>
            <w:tcBorders>
              <w:top w:val="nil"/>
              <w:left w:val="nil"/>
              <w:bottom w:val="nil"/>
              <w:right w:val="nil"/>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nil"/>
              <w:left w:val="single" w:sz="4" w:space="0" w:color="auto"/>
              <w:bottom w:val="nil"/>
              <w:right w:val="single" w:sz="4" w:space="0" w:color="auto"/>
            </w:tcBorders>
            <w:shd w:val="clear" w:color="000000" w:fill="FFFFFF"/>
            <w:vAlign w:val="center"/>
            <w:hideMark/>
          </w:tcPr>
          <w:p w:rsidR="007427C0" w:rsidRDefault="007427C0" w:rsidP="007427C0">
            <w:pPr>
              <w:rPr>
                <w:rFonts w:ascii="Calibri" w:hAnsi="Calibri"/>
                <w:color w:val="00B050"/>
                <w:sz w:val="20"/>
                <w:szCs w:val="20"/>
              </w:rPr>
            </w:pPr>
            <w:r>
              <w:rPr>
                <w:rFonts w:ascii="Calibri" w:hAnsi="Calibri"/>
                <w:color w:val="00B050"/>
                <w:sz w:val="20"/>
                <w:szCs w:val="20"/>
              </w:rPr>
              <w:t> </w:t>
            </w:r>
          </w:p>
        </w:tc>
        <w:tc>
          <w:tcPr>
            <w:tcW w:w="2303" w:type="dxa"/>
            <w:tcBorders>
              <w:top w:val="nil"/>
              <w:left w:val="nil"/>
              <w:bottom w:val="nil"/>
              <w:right w:val="nil"/>
            </w:tcBorders>
            <w:shd w:val="clear" w:color="000000" w:fill="FFFFFF"/>
            <w:vAlign w:val="center"/>
            <w:hideMark/>
          </w:tcPr>
          <w:p w:rsidR="007427C0" w:rsidRDefault="007427C0" w:rsidP="007427C0">
            <w:pPr>
              <w:rPr>
                <w:rFonts w:ascii="Calibri" w:hAnsi="Calibri"/>
                <w:color w:val="00B050"/>
                <w:sz w:val="20"/>
                <w:szCs w:val="20"/>
              </w:rPr>
            </w:pPr>
            <w:r>
              <w:rPr>
                <w:rFonts w:ascii="Calibri" w:hAnsi="Calibri"/>
                <w:color w:val="00B050"/>
                <w:sz w:val="20"/>
                <w:szCs w:val="20"/>
              </w:rPr>
              <w:t> </w:t>
            </w:r>
          </w:p>
        </w:tc>
        <w:tc>
          <w:tcPr>
            <w:tcW w:w="2303" w:type="dxa"/>
            <w:tcBorders>
              <w:top w:val="single" w:sz="4" w:space="0" w:color="auto"/>
              <w:left w:val="single" w:sz="4" w:space="0" w:color="auto"/>
              <w:bottom w:val="nil"/>
              <w:right w:val="single" w:sz="4" w:space="0" w:color="auto"/>
            </w:tcBorders>
            <w:shd w:val="clear" w:color="000000" w:fill="FFFF00"/>
            <w:vAlign w:val="bottom"/>
          </w:tcPr>
          <w:p w:rsidR="007427C0" w:rsidRDefault="007427C0" w:rsidP="007427C0">
            <w:pPr>
              <w:jc w:val="center"/>
              <w:rPr>
                <w:rFonts w:ascii="Calibri" w:hAnsi="Calibri"/>
                <w:b/>
                <w:bCs/>
                <w:color w:val="FF0000"/>
                <w:sz w:val="18"/>
                <w:szCs w:val="18"/>
              </w:rPr>
            </w:pPr>
          </w:p>
        </w:tc>
        <w:tc>
          <w:tcPr>
            <w:tcW w:w="2303" w:type="dxa"/>
            <w:tcBorders>
              <w:top w:val="nil"/>
              <w:left w:val="nil"/>
              <w:bottom w:val="nil"/>
              <w:right w:val="single" w:sz="4" w:space="0" w:color="auto"/>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 </w:t>
            </w:r>
          </w:p>
        </w:tc>
        <w:tc>
          <w:tcPr>
            <w:tcW w:w="1904" w:type="dxa"/>
            <w:tcBorders>
              <w:top w:val="nil"/>
              <w:left w:val="nil"/>
              <w:bottom w:val="single" w:sz="4" w:space="0" w:color="auto"/>
              <w:right w:val="single" w:sz="8" w:space="0" w:color="auto"/>
            </w:tcBorders>
            <w:shd w:val="clear" w:color="000000" w:fill="FFFFFF"/>
            <w:noWrap/>
            <w:vAlign w:val="bottom"/>
          </w:tcPr>
          <w:p w:rsidR="007427C0" w:rsidRDefault="007427C0" w:rsidP="007427C0">
            <w:pPr>
              <w:jc w:val="center"/>
              <w:rPr>
                <w:rFonts w:ascii="Calibri" w:hAnsi="Calibri"/>
                <w:color w:val="000000"/>
                <w:sz w:val="22"/>
                <w:szCs w:val="22"/>
              </w:rPr>
            </w:pPr>
          </w:p>
        </w:tc>
      </w:tr>
      <w:tr w:rsidR="007427C0" w:rsidTr="007427C0">
        <w:trPr>
          <w:trHeight w:val="349"/>
        </w:trPr>
        <w:tc>
          <w:tcPr>
            <w:tcW w:w="1770" w:type="dxa"/>
            <w:tcBorders>
              <w:top w:val="nil"/>
              <w:left w:val="single" w:sz="4" w:space="0" w:color="auto"/>
              <w:bottom w:val="single" w:sz="8" w:space="0" w:color="auto"/>
              <w:right w:val="single" w:sz="4" w:space="0" w:color="auto"/>
            </w:tcBorders>
            <w:shd w:val="clear" w:color="000000" w:fill="FFFFFF"/>
            <w:noWrap/>
            <w:vAlign w:val="bottom"/>
          </w:tcPr>
          <w:p w:rsidR="007427C0" w:rsidRDefault="007427C0" w:rsidP="007427C0">
            <w:pPr>
              <w:jc w:val="center"/>
              <w:rPr>
                <w:rFonts w:ascii="Calibri" w:hAnsi="Calibri"/>
                <w:color w:val="000000"/>
                <w:sz w:val="22"/>
                <w:szCs w:val="22"/>
              </w:rPr>
            </w:pPr>
          </w:p>
        </w:tc>
        <w:tc>
          <w:tcPr>
            <w:tcW w:w="1865" w:type="dxa"/>
            <w:tcBorders>
              <w:top w:val="nil"/>
              <w:left w:val="nil"/>
              <w:bottom w:val="nil"/>
              <w:right w:val="nil"/>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 </w:t>
            </w:r>
          </w:p>
        </w:tc>
        <w:tc>
          <w:tcPr>
            <w:tcW w:w="2303" w:type="dxa"/>
            <w:tcBorders>
              <w:top w:val="nil"/>
              <w:left w:val="single" w:sz="4" w:space="0" w:color="auto"/>
              <w:bottom w:val="nil"/>
              <w:right w:val="single" w:sz="4" w:space="0" w:color="auto"/>
            </w:tcBorders>
            <w:shd w:val="clear" w:color="000000" w:fill="FFFFFF"/>
            <w:vAlign w:val="center"/>
            <w:hideMark/>
          </w:tcPr>
          <w:p w:rsidR="007427C0" w:rsidRDefault="007427C0" w:rsidP="007427C0">
            <w:pPr>
              <w:rPr>
                <w:rFonts w:ascii="Calibri" w:hAnsi="Calibri"/>
                <w:color w:val="00B050"/>
                <w:sz w:val="20"/>
                <w:szCs w:val="20"/>
              </w:rPr>
            </w:pPr>
            <w:r>
              <w:rPr>
                <w:rFonts w:ascii="Calibri" w:hAnsi="Calibri"/>
                <w:color w:val="00B050"/>
                <w:sz w:val="20"/>
                <w:szCs w:val="20"/>
              </w:rPr>
              <w:t> </w:t>
            </w:r>
          </w:p>
        </w:tc>
        <w:tc>
          <w:tcPr>
            <w:tcW w:w="2303" w:type="dxa"/>
            <w:tcBorders>
              <w:top w:val="nil"/>
              <w:left w:val="nil"/>
              <w:bottom w:val="nil"/>
              <w:right w:val="nil"/>
            </w:tcBorders>
            <w:shd w:val="clear" w:color="000000" w:fill="FFFFFF"/>
            <w:vAlign w:val="center"/>
            <w:hideMark/>
          </w:tcPr>
          <w:p w:rsidR="007427C0" w:rsidRDefault="007427C0" w:rsidP="007427C0">
            <w:pPr>
              <w:rPr>
                <w:rFonts w:ascii="Calibri" w:hAnsi="Calibri"/>
                <w:color w:val="00B050"/>
                <w:sz w:val="20"/>
                <w:szCs w:val="20"/>
              </w:rPr>
            </w:pPr>
            <w:r>
              <w:rPr>
                <w:rFonts w:ascii="Calibri" w:hAnsi="Calibri"/>
                <w:color w:val="00B050"/>
                <w:sz w:val="20"/>
                <w:szCs w:val="20"/>
              </w:rPr>
              <w:t> </w:t>
            </w:r>
          </w:p>
        </w:tc>
        <w:tc>
          <w:tcPr>
            <w:tcW w:w="2303" w:type="dxa"/>
            <w:tcBorders>
              <w:top w:val="nil"/>
              <w:left w:val="single" w:sz="4" w:space="0" w:color="auto"/>
              <w:bottom w:val="nil"/>
              <w:right w:val="single" w:sz="4" w:space="0" w:color="auto"/>
            </w:tcBorders>
            <w:shd w:val="clear" w:color="000000" w:fill="FFFF00"/>
            <w:vAlign w:val="bottom"/>
          </w:tcPr>
          <w:p w:rsidR="007427C0" w:rsidRDefault="007427C0" w:rsidP="007427C0">
            <w:pPr>
              <w:jc w:val="center"/>
              <w:rPr>
                <w:rFonts w:ascii="Calibri" w:hAnsi="Calibri"/>
                <w:b/>
                <w:bCs/>
                <w:color w:val="000000"/>
                <w:sz w:val="22"/>
                <w:szCs w:val="22"/>
              </w:rPr>
            </w:pPr>
          </w:p>
        </w:tc>
        <w:tc>
          <w:tcPr>
            <w:tcW w:w="2303" w:type="dxa"/>
            <w:tcBorders>
              <w:top w:val="nil"/>
              <w:left w:val="nil"/>
              <w:bottom w:val="nil"/>
              <w:right w:val="single" w:sz="4" w:space="0" w:color="auto"/>
            </w:tcBorders>
            <w:shd w:val="clear" w:color="000000" w:fill="FFFF00"/>
            <w:vAlign w:val="center"/>
            <w:hideMark/>
          </w:tcPr>
          <w:p w:rsidR="007427C0" w:rsidRDefault="007427C0" w:rsidP="007427C0">
            <w:pPr>
              <w:jc w:val="center"/>
              <w:rPr>
                <w:rFonts w:ascii="Calibri" w:hAnsi="Calibri"/>
                <w:b/>
                <w:bCs/>
                <w:color w:val="000000"/>
                <w:sz w:val="22"/>
                <w:szCs w:val="22"/>
              </w:rPr>
            </w:pPr>
            <w:r>
              <w:rPr>
                <w:rFonts w:ascii="Calibri" w:hAnsi="Calibri"/>
                <w:b/>
                <w:bCs/>
                <w:color w:val="000000"/>
                <w:sz w:val="22"/>
                <w:szCs w:val="22"/>
              </w:rPr>
              <w:t>Lecture Theatre </w:t>
            </w:r>
          </w:p>
        </w:tc>
        <w:tc>
          <w:tcPr>
            <w:tcW w:w="1904" w:type="dxa"/>
            <w:tcBorders>
              <w:top w:val="nil"/>
              <w:left w:val="nil"/>
              <w:bottom w:val="single" w:sz="8" w:space="0" w:color="auto"/>
              <w:right w:val="single" w:sz="8" w:space="0" w:color="auto"/>
            </w:tcBorders>
            <w:shd w:val="clear" w:color="000000" w:fill="FFFFFF"/>
            <w:noWrap/>
            <w:vAlign w:val="bottom"/>
          </w:tcPr>
          <w:p w:rsidR="007427C0" w:rsidRDefault="007427C0" w:rsidP="007427C0">
            <w:pPr>
              <w:jc w:val="center"/>
              <w:rPr>
                <w:rFonts w:ascii="Calibri" w:hAnsi="Calibri"/>
                <w:color w:val="000000"/>
                <w:sz w:val="22"/>
                <w:szCs w:val="22"/>
              </w:rPr>
            </w:pPr>
            <w:r>
              <w:rPr>
                <w:rFonts w:ascii="Calibri" w:hAnsi="Calibri"/>
                <w:color w:val="000000"/>
                <w:sz w:val="22"/>
                <w:szCs w:val="22"/>
              </w:rPr>
              <w:t>15:00-16:00</w:t>
            </w:r>
          </w:p>
        </w:tc>
      </w:tr>
      <w:tr w:rsidR="007427C0" w:rsidTr="007427C0">
        <w:trPr>
          <w:trHeight w:val="349"/>
        </w:trPr>
        <w:tc>
          <w:tcPr>
            <w:tcW w:w="1770" w:type="dxa"/>
            <w:tcBorders>
              <w:top w:val="nil"/>
              <w:left w:val="single" w:sz="4" w:space="0" w:color="auto"/>
              <w:bottom w:val="single" w:sz="4" w:space="0" w:color="auto"/>
              <w:right w:val="nil"/>
            </w:tcBorders>
            <w:shd w:val="clear" w:color="000000" w:fill="FFFFFF"/>
            <w:noWrap/>
            <w:vAlign w:val="bottom"/>
          </w:tcPr>
          <w:p w:rsidR="007427C0" w:rsidRDefault="007427C0" w:rsidP="007427C0">
            <w:pPr>
              <w:jc w:val="center"/>
              <w:rPr>
                <w:rFonts w:ascii="Calibri" w:hAnsi="Calibri"/>
                <w:color w:val="000000"/>
                <w:sz w:val="22"/>
                <w:szCs w:val="22"/>
              </w:rPr>
            </w:pPr>
          </w:p>
        </w:tc>
        <w:tc>
          <w:tcPr>
            <w:tcW w:w="1865" w:type="dxa"/>
            <w:tcBorders>
              <w:top w:val="nil"/>
              <w:left w:val="single" w:sz="4" w:space="0" w:color="auto"/>
              <w:bottom w:val="single" w:sz="4" w:space="0" w:color="auto"/>
              <w:right w:val="single" w:sz="4" w:space="0" w:color="auto"/>
            </w:tcBorders>
            <w:shd w:val="clear" w:color="000000" w:fill="FFFF00"/>
            <w:noWrap/>
            <w:vAlign w:val="bottom"/>
            <w:hideMark/>
          </w:tcPr>
          <w:p w:rsidR="007427C0" w:rsidRDefault="007427C0" w:rsidP="007427C0">
            <w:pPr>
              <w:rPr>
                <w:rFonts w:ascii="Calibri" w:hAnsi="Calibri"/>
                <w:color w:val="000000"/>
                <w:sz w:val="22"/>
                <w:szCs w:val="22"/>
              </w:rPr>
            </w:pPr>
            <w:r>
              <w:rPr>
                <w:rFonts w:ascii="Calibri" w:hAnsi="Calibri"/>
                <w:color w:val="000000"/>
                <w:sz w:val="22"/>
                <w:szCs w:val="22"/>
              </w:rPr>
              <w:t> </w:t>
            </w:r>
          </w:p>
        </w:tc>
        <w:tc>
          <w:tcPr>
            <w:tcW w:w="2303" w:type="dxa"/>
            <w:tcBorders>
              <w:top w:val="nil"/>
              <w:left w:val="nil"/>
              <w:bottom w:val="single" w:sz="4" w:space="0" w:color="auto"/>
              <w:right w:val="single" w:sz="4" w:space="0" w:color="auto"/>
            </w:tcBorders>
            <w:shd w:val="clear" w:color="000000" w:fill="FFFFFF"/>
            <w:noWrap/>
            <w:vAlign w:val="bottom"/>
            <w:hideMark/>
          </w:tcPr>
          <w:p w:rsidR="007427C0" w:rsidRDefault="007427C0" w:rsidP="007427C0">
            <w:pPr>
              <w:rPr>
                <w:rFonts w:ascii="Calibri" w:hAnsi="Calibri"/>
                <w:color w:val="000000"/>
                <w:sz w:val="22"/>
                <w:szCs w:val="22"/>
              </w:rPr>
            </w:pPr>
            <w:r>
              <w:rPr>
                <w:rFonts w:ascii="Calibri" w:hAnsi="Calibri"/>
                <w:color w:val="000000"/>
                <w:sz w:val="22"/>
                <w:szCs w:val="22"/>
              </w:rPr>
              <w:t> </w:t>
            </w:r>
          </w:p>
        </w:tc>
        <w:tc>
          <w:tcPr>
            <w:tcW w:w="2303" w:type="dxa"/>
            <w:tcBorders>
              <w:top w:val="nil"/>
              <w:left w:val="nil"/>
              <w:bottom w:val="single" w:sz="4" w:space="0" w:color="auto"/>
              <w:right w:val="nil"/>
            </w:tcBorders>
            <w:shd w:val="clear" w:color="000000" w:fill="FFFFFF"/>
            <w:noWrap/>
            <w:vAlign w:val="bottom"/>
            <w:hideMark/>
          </w:tcPr>
          <w:p w:rsidR="007427C0" w:rsidRDefault="007427C0" w:rsidP="007427C0">
            <w:pPr>
              <w:rPr>
                <w:rFonts w:ascii="Calibri" w:hAnsi="Calibri"/>
                <w:color w:val="000000"/>
                <w:sz w:val="22"/>
                <w:szCs w:val="22"/>
              </w:rPr>
            </w:pPr>
            <w:r>
              <w:rPr>
                <w:rFonts w:ascii="Calibri" w:hAnsi="Calibri"/>
                <w:color w:val="000000"/>
                <w:sz w:val="22"/>
                <w:szCs w:val="22"/>
              </w:rPr>
              <w:t> </w:t>
            </w:r>
          </w:p>
        </w:tc>
        <w:tc>
          <w:tcPr>
            <w:tcW w:w="2303" w:type="dxa"/>
            <w:tcBorders>
              <w:top w:val="nil"/>
              <w:left w:val="single" w:sz="4" w:space="0" w:color="auto"/>
              <w:bottom w:val="single" w:sz="4" w:space="0" w:color="auto"/>
              <w:right w:val="single" w:sz="4" w:space="0" w:color="auto"/>
            </w:tcBorders>
            <w:shd w:val="clear" w:color="000000" w:fill="FFFF00"/>
            <w:noWrap/>
            <w:vAlign w:val="bottom"/>
            <w:hideMark/>
          </w:tcPr>
          <w:p w:rsidR="007427C0" w:rsidRDefault="007427C0" w:rsidP="007427C0">
            <w:pPr>
              <w:rPr>
                <w:rFonts w:ascii="Calibri" w:hAnsi="Calibri"/>
                <w:color w:val="000000"/>
                <w:sz w:val="22"/>
                <w:szCs w:val="22"/>
              </w:rPr>
            </w:pPr>
            <w:r>
              <w:rPr>
                <w:rFonts w:ascii="Calibri" w:hAnsi="Calibri"/>
                <w:color w:val="000000"/>
                <w:sz w:val="22"/>
                <w:szCs w:val="22"/>
              </w:rPr>
              <w:t> </w:t>
            </w:r>
          </w:p>
        </w:tc>
        <w:tc>
          <w:tcPr>
            <w:tcW w:w="2303" w:type="dxa"/>
            <w:tcBorders>
              <w:top w:val="nil"/>
              <w:left w:val="nil"/>
              <w:bottom w:val="single" w:sz="4" w:space="0" w:color="auto"/>
              <w:right w:val="single" w:sz="4" w:space="0" w:color="auto"/>
            </w:tcBorders>
            <w:shd w:val="clear" w:color="000000" w:fill="FFFF00"/>
            <w:noWrap/>
            <w:vAlign w:val="bottom"/>
            <w:hideMark/>
          </w:tcPr>
          <w:p w:rsidR="007427C0" w:rsidRDefault="007427C0" w:rsidP="007427C0">
            <w:pPr>
              <w:rPr>
                <w:rFonts w:ascii="Calibri" w:hAnsi="Calibri"/>
                <w:color w:val="000000"/>
                <w:sz w:val="22"/>
                <w:szCs w:val="22"/>
              </w:rPr>
            </w:pPr>
            <w:r>
              <w:rPr>
                <w:rFonts w:ascii="Calibri" w:hAnsi="Calibri"/>
                <w:color w:val="000000"/>
                <w:sz w:val="22"/>
                <w:szCs w:val="22"/>
              </w:rPr>
              <w:t> </w:t>
            </w:r>
          </w:p>
        </w:tc>
        <w:tc>
          <w:tcPr>
            <w:tcW w:w="1904" w:type="dxa"/>
            <w:tcBorders>
              <w:top w:val="nil"/>
              <w:left w:val="nil"/>
              <w:bottom w:val="single" w:sz="4" w:space="0" w:color="auto"/>
              <w:right w:val="single" w:sz="8" w:space="0" w:color="auto"/>
            </w:tcBorders>
            <w:shd w:val="clear" w:color="000000" w:fill="FFFFFF"/>
            <w:noWrap/>
            <w:vAlign w:val="bottom"/>
          </w:tcPr>
          <w:p w:rsidR="007427C0" w:rsidRDefault="007427C0" w:rsidP="007427C0">
            <w:pPr>
              <w:jc w:val="center"/>
              <w:rPr>
                <w:rFonts w:ascii="Calibri" w:hAnsi="Calibri"/>
                <w:color w:val="000000"/>
                <w:sz w:val="22"/>
                <w:szCs w:val="22"/>
              </w:rPr>
            </w:pPr>
          </w:p>
        </w:tc>
      </w:tr>
    </w:tbl>
    <w:p w:rsidR="002652F5" w:rsidRPr="00786F2D" w:rsidRDefault="002652F5" w:rsidP="005F6EE2">
      <w:pPr>
        <w:spacing w:after="200" w:line="276" w:lineRule="auto"/>
        <w:rPr>
          <w:rFonts w:ascii="Helvetica" w:hAnsi="Helvetica" w:cs="Helvetica"/>
          <w:sz w:val="22"/>
          <w:szCs w:val="22"/>
        </w:rPr>
      </w:pPr>
    </w:p>
    <w:p w:rsidR="008B73B8" w:rsidRPr="00786F2D" w:rsidRDefault="008B73B8" w:rsidP="00B70146">
      <w:pPr>
        <w:pStyle w:val="Heading2"/>
        <w:rPr>
          <w:rFonts w:ascii="Helvetica" w:hAnsi="Helvetica" w:cs="Helvetica"/>
          <w:sz w:val="22"/>
          <w:szCs w:val="22"/>
        </w:rPr>
      </w:pPr>
      <w:bookmarkStart w:id="10" w:name="_Toc457315112"/>
      <w:r w:rsidRPr="00786F2D">
        <w:rPr>
          <w:rFonts w:ascii="Helvetica" w:hAnsi="Helvetica" w:cs="Helvetica"/>
          <w:sz w:val="22"/>
          <w:szCs w:val="22"/>
        </w:rPr>
        <w:t>Course Time Table</w:t>
      </w:r>
      <w:r w:rsidR="005F6EE2" w:rsidRPr="00786F2D">
        <w:rPr>
          <w:rFonts w:ascii="Helvetica" w:hAnsi="Helvetica" w:cs="Helvetica"/>
          <w:sz w:val="22"/>
          <w:szCs w:val="22"/>
        </w:rPr>
        <w:t xml:space="preserve"> - </w:t>
      </w:r>
      <w:r w:rsidRPr="00786F2D">
        <w:rPr>
          <w:rFonts w:ascii="Helvetica" w:hAnsi="Helvetica" w:cs="Helvetica"/>
          <w:sz w:val="22"/>
          <w:szCs w:val="22"/>
        </w:rPr>
        <w:t>Semester 2</w:t>
      </w:r>
      <w:bookmarkEnd w:id="10"/>
    </w:p>
    <w:p w:rsidR="005F6EE2" w:rsidRPr="00786F2D" w:rsidRDefault="005F6EE2" w:rsidP="005F6EE2">
      <w:pPr>
        <w:pStyle w:val="NoSpacing"/>
        <w:rPr>
          <w:rFonts w:ascii="Helvetica" w:hAnsi="Helvetica" w:cs="Helvetica"/>
          <w:b/>
          <w:color w:val="0070C0"/>
          <w:sz w:val="22"/>
          <w:szCs w:val="22"/>
          <w:u w:val="single"/>
        </w:rPr>
      </w:pPr>
    </w:p>
    <w:p w:rsidR="005F6EE2" w:rsidRPr="00786F2D" w:rsidRDefault="005F6EE2" w:rsidP="005F6EE2">
      <w:pPr>
        <w:pStyle w:val="NoSpacing"/>
        <w:rPr>
          <w:rFonts w:ascii="Helvetica" w:hAnsi="Helvetica" w:cs="Helvetica"/>
          <w:sz w:val="22"/>
          <w:szCs w:val="22"/>
        </w:rPr>
      </w:pPr>
      <w:r w:rsidRPr="00786F2D">
        <w:rPr>
          <w:rFonts w:ascii="Helvetica" w:hAnsi="Helvetica" w:cs="Helvetica"/>
          <w:b/>
          <w:color w:val="0070C0"/>
          <w:sz w:val="22"/>
          <w:szCs w:val="22"/>
          <w:u w:val="single"/>
        </w:rPr>
        <w:t>College Based Days:</w:t>
      </w:r>
      <w:r w:rsidRPr="00786F2D">
        <w:rPr>
          <w:rFonts w:ascii="Helvetica" w:hAnsi="Helvetica" w:cs="Helvetica"/>
          <w:b/>
          <w:color w:val="0070C0"/>
          <w:sz w:val="22"/>
          <w:szCs w:val="22"/>
        </w:rPr>
        <w:t xml:space="preserve"> </w:t>
      </w:r>
      <w:r w:rsidRPr="00786F2D">
        <w:rPr>
          <w:rFonts w:ascii="Helvetica" w:hAnsi="Helvetica" w:cs="Helvetica"/>
          <w:sz w:val="22"/>
          <w:szCs w:val="22"/>
        </w:rPr>
        <w:t xml:space="preserve">A full breakdown of the course day to day can be seen on the course timetables. </w:t>
      </w:r>
    </w:p>
    <w:p w:rsidR="005F6EE2" w:rsidRPr="00786F2D" w:rsidRDefault="005F6EE2" w:rsidP="005F6EE2">
      <w:pPr>
        <w:spacing w:line="360" w:lineRule="auto"/>
        <w:jc w:val="both"/>
        <w:rPr>
          <w:rFonts w:ascii="Helvetica" w:hAnsi="Helvetica" w:cs="Helvetica"/>
          <w:sz w:val="22"/>
          <w:szCs w:val="22"/>
        </w:rPr>
      </w:pPr>
    </w:p>
    <w:p w:rsidR="008B73B8" w:rsidRPr="002652F5" w:rsidRDefault="005F6EE2" w:rsidP="008B73B8">
      <w:pPr>
        <w:spacing w:after="200" w:line="276" w:lineRule="auto"/>
        <w:rPr>
          <w:rFonts w:ascii="Helvetica" w:hAnsi="Helvetica" w:cs="Helvetica"/>
          <w:b/>
          <w:i/>
          <w:sz w:val="22"/>
          <w:szCs w:val="22"/>
        </w:rPr>
      </w:pPr>
      <w:r w:rsidRPr="00786F2D">
        <w:rPr>
          <w:rFonts w:ascii="Helvetica" w:hAnsi="Helvetica" w:cs="Helvetica"/>
          <w:b/>
          <w:color w:val="0070C0"/>
          <w:sz w:val="22"/>
          <w:szCs w:val="22"/>
          <w:u w:val="single"/>
        </w:rPr>
        <w:t>Study Days:</w:t>
      </w:r>
      <w:r w:rsidRPr="00786F2D">
        <w:rPr>
          <w:rFonts w:ascii="Helvetica" w:hAnsi="Helvetica" w:cs="Helvetica"/>
          <w:b/>
          <w:color w:val="0070C0"/>
          <w:sz w:val="22"/>
          <w:szCs w:val="22"/>
        </w:rPr>
        <w:t xml:space="preserve"> </w:t>
      </w:r>
      <w:r w:rsidRPr="00786F2D">
        <w:rPr>
          <w:rFonts w:ascii="Helvetica" w:hAnsi="Helvetica" w:cs="Helvetica"/>
          <w:sz w:val="22"/>
          <w:szCs w:val="22"/>
        </w:rPr>
        <w:t>On these days you will need to manage your own time to ensure that you keep up with your work. We recommend that you are either at college or at home completing theory work and assignments.</w:t>
      </w:r>
    </w:p>
    <w:tbl>
      <w:tblPr>
        <w:tblW w:w="14728" w:type="dxa"/>
        <w:tblInd w:w="-5" w:type="dxa"/>
        <w:tblLook w:val="04A0" w:firstRow="1" w:lastRow="0" w:firstColumn="1" w:lastColumn="0" w:noHBand="0" w:noVBand="1"/>
      </w:tblPr>
      <w:tblGrid>
        <w:gridCol w:w="1722"/>
        <w:gridCol w:w="1813"/>
        <w:gridCol w:w="2240"/>
        <w:gridCol w:w="2240"/>
        <w:gridCol w:w="2367"/>
        <w:gridCol w:w="2240"/>
        <w:gridCol w:w="2106"/>
      </w:tblGrid>
      <w:tr w:rsidR="002652F5" w:rsidTr="002652F5">
        <w:trPr>
          <w:trHeight w:val="331"/>
        </w:trPr>
        <w:tc>
          <w:tcPr>
            <w:tcW w:w="1722"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0915-0930</w:t>
            </w:r>
          </w:p>
        </w:tc>
        <w:tc>
          <w:tcPr>
            <w:tcW w:w="1813" w:type="dxa"/>
            <w:tcBorders>
              <w:top w:val="single" w:sz="8" w:space="0" w:color="auto"/>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single" w:sz="4" w:space="0" w:color="auto"/>
              <w:left w:val="single" w:sz="4" w:space="0" w:color="auto"/>
              <w:bottom w:val="nil"/>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 </w:t>
            </w:r>
          </w:p>
        </w:tc>
        <w:tc>
          <w:tcPr>
            <w:tcW w:w="2240" w:type="dxa"/>
            <w:tcBorders>
              <w:top w:val="single" w:sz="4" w:space="0" w:color="auto"/>
              <w:left w:val="nil"/>
              <w:bottom w:val="nil"/>
              <w:right w:val="nil"/>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 </w:t>
            </w:r>
          </w:p>
        </w:tc>
        <w:tc>
          <w:tcPr>
            <w:tcW w:w="2367" w:type="dxa"/>
            <w:tcBorders>
              <w:top w:val="single" w:sz="8" w:space="0" w:color="auto"/>
              <w:left w:val="single" w:sz="4" w:space="0" w:color="auto"/>
              <w:bottom w:val="nil"/>
              <w:right w:val="single" w:sz="4" w:space="0" w:color="auto"/>
            </w:tcBorders>
            <w:shd w:val="clear" w:color="000000" w:fill="FFFF00"/>
            <w:vAlign w:val="bottom"/>
            <w:hideMark/>
          </w:tcPr>
          <w:p w:rsidR="002652F5" w:rsidRDefault="002652F5">
            <w:pPr>
              <w:jc w:val="center"/>
              <w:rPr>
                <w:rFonts w:ascii="Calibri" w:hAnsi="Calibri"/>
                <w:b/>
                <w:bCs/>
                <w:sz w:val="22"/>
                <w:szCs w:val="22"/>
              </w:rPr>
            </w:pPr>
            <w:r>
              <w:rPr>
                <w:rFonts w:ascii="Calibri" w:hAnsi="Calibri"/>
                <w:b/>
                <w:bCs/>
                <w:sz w:val="22"/>
                <w:szCs w:val="22"/>
              </w:rPr>
              <w:t> </w:t>
            </w:r>
          </w:p>
        </w:tc>
        <w:tc>
          <w:tcPr>
            <w:tcW w:w="2240" w:type="dxa"/>
            <w:tcBorders>
              <w:top w:val="single" w:sz="8" w:space="0" w:color="auto"/>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single" w:sz="8" w:space="0" w:color="auto"/>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0915-0930</w:t>
            </w:r>
          </w:p>
        </w:tc>
      </w:tr>
      <w:tr w:rsidR="002652F5" w:rsidTr="002652F5">
        <w:trPr>
          <w:trHeight w:val="348"/>
        </w:trPr>
        <w:tc>
          <w:tcPr>
            <w:tcW w:w="1722" w:type="dxa"/>
            <w:tcBorders>
              <w:top w:val="nil"/>
              <w:left w:val="single" w:sz="4" w:space="0" w:color="auto"/>
              <w:bottom w:val="single" w:sz="8"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0930-1000</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2240" w:type="dxa"/>
            <w:tcBorders>
              <w:top w:val="nil"/>
              <w:left w:val="single" w:sz="4" w:space="0" w:color="auto"/>
              <w:bottom w:val="nil"/>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 </w:t>
            </w:r>
          </w:p>
        </w:tc>
        <w:tc>
          <w:tcPr>
            <w:tcW w:w="2240" w:type="dxa"/>
            <w:tcBorders>
              <w:top w:val="nil"/>
              <w:left w:val="nil"/>
              <w:bottom w:val="nil"/>
              <w:right w:val="nil"/>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 </w:t>
            </w:r>
          </w:p>
        </w:tc>
        <w:tc>
          <w:tcPr>
            <w:tcW w:w="2367" w:type="dxa"/>
            <w:tcBorders>
              <w:top w:val="nil"/>
              <w:left w:val="single" w:sz="4" w:space="0" w:color="auto"/>
              <w:bottom w:val="nil"/>
              <w:right w:val="single" w:sz="4" w:space="0" w:color="auto"/>
            </w:tcBorders>
            <w:shd w:val="clear" w:color="000000" w:fill="FFFF00"/>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2106"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0930-1000</w:t>
            </w:r>
          </w:p>
        </w:tc>
      </w:tr>
      <w:tr w:rsidR="002652F5" w:rsidTr="002652F5">
        <w:trPr>
          <w:trHeight w:val="331"/>
        </w:trPr>
        <w:tc>
          <w:tcPr>
            <w:tcW w:w="1722" w:type="dxa"/>
            <w:tcBorders>
              <w:top w:val="nil"/>
              <w:left w:val="single" w:sz="4" w:space="0" w:color="auto"/>
              <w:bottom w:val="single" w:sz="4"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1000-1030</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single" w:sz="4" w:space="0" w:color="auto"/>
              <w:bottom w:val="nil"/>
              <w:right w:val="single" w:sz="4" w:space="0" w:color="auto"/>
            </w:tcBorders>
            <w:shd w:val="clear" w:color="000000" w:fill="FFFFFF"/>
            <w:noWrap/>
            <w:vAlign w:val="center"/>
            <w:hideMark/>
          </w:tcPr>
          <w:p w:rsidR="002652F5" w:rsidRDefault="002652F5">
            <w:pPr>
              <w:rPr>
                <w:rFonts w:ascii="Calibri" w:hAnsi="Calibri"/>
                <w:color w:val="FF0000"/>
                <w:sz w:val="22"/>
                <w:szCs w:val="22"/>
              </w:rPr>
            </w:pPr>
            <w:r>
              <w:rPr>
                <w:rFonts w:ascii="Calibri" w:hAnsi="Calibri"/>
                <w:color w:val="FF0000"/>
                <w:sz w:val="22"/>
                <w:szCs w:val="22"/>
              </w:rPr>
              <w:t> </w:t>
            </w:r>
          </w:p>
        </w:tc>
        <w:tc>
          <w:tcPr>
            <w:tcW w:w="2240" w:type="dxa"/>
            <w:tcBorders>
              <w:top w:val="nil"/>
              <w:left w:val="nil"/>
              <w:bottom w:val="nil"/>
              <w:right w:val="nil"/>
            </w:tcBorders>
            <w:shd w:val="clear" w:color="000000" w:fill="FFFFFF"/>
            <w:noWrap/>
            <w:vAlign w:val="center"/>
            <w:hideMark/>
          </w:tcPr>
          <w:p w:rsidR="002652F5" w:rsidRDefault="002652F5">
            <w:pPr>
              <w:rPr>
                <w:rFonts w:ascii="Calibri" w:hAnsi="Calibri"/>
                <w:color w:val="FF0000"/>
                <w:sz w:val="22"/>
                <w:szCs w:val="22"/>
              </w:rPr>
            </w:pPr>
            <w:r>
              <w:rPr>
                <w:rFonts w:ascii="Calibri" w:hAnsi="Calibri"/>
                <w:color w:val="FF0000"/>
                <w:sz w:val="22"/>
                <w:szCs w:val="22"/>
              </w:rPr>
              <w:t> </w:t>
            </w:r>
          </w:p>
        </w:tc>
        <w:tc>
          <w:tcPr>
            <w:tcW w:w="2367" w:type="dxa"/>
            <w:tcBorders>
              <w:top w:val="nil"/>
              <w:left w:val="single" w:sz="4" w:space="0" w:color="auto"/>
              <w:bottom w:val="nil"/>
              <w:right w:val="single" w:sz="4" w:space="0" w:color="auto"/>
            </w:tcBorders>
            <w:shd w:val="clear" w:color="000000" w:fill="FFFF00"/>
            <w:vAlign w:val="bottom"/>
            <w:hideMark/>
          </w:tcPr>
          <w:p w:rsidR="002652F5" w:rsidRDefault="002652F5">
            <w:pPr>
              <w:jc w:val="center"/>
              <w:rPr>
                <w:rFonts w:ascii="Calibri" w:hAnsi="Calibri"/>
                <w:b/>
                <w:bCs/>
                <w:sz w:val="22"/>
                <w:szCs w:val="22"/>
              </w:rPr>
            </w:pPr>
            <w:r>
              <w:rPr>
                <w:rFonts w:ascii="Calibri" w:hAnsi="Calibri"/>
                <w:b/>
                <w:bCs/>
                <w:sz w:val="22"/>
                <w:szCs w:val="22"/>
              </w:rPr>
              <w:t>Numeracy</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1000-1030</w:t>
            </w:r>
          </w:p>
        </w:tc>
      </w:tr>
      <w:tr w:rsidR="002652F5" w:rsidTr="002652F5">
        <w:trPr>
          <w:trHeight w:val="547"/>
        </w:trPr>
        <w:tc>
          <w:tcPr>
            <w:tcW w:w="1722" w:type="dxa"/>
            <w:tcBorders>
              <w:top w:val="nil"/>
              <w:left w:val="single" w:sz="4" w:space="0" w:color="auto"/>
              <w:bottom w:val="single" w:sz="8"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1030-1045</w:t>
            </w:r>
          </w:p>
        </w:tc>
        <w:tc>
          <w:tcPr>
            <w:tcW w:w="1813" w:type="dxa"/>
            <w:tcBorders>
              <w:top w:val="single" w:sz="4" w:space="0" w:color="auto"/>
              <w:left w:val="nil"/>
              <w:bottom w:val="single" w:sz="4" w:space="0" w:color="auto"/>
              <w:right w:val="single" w:sz="4" w:space="0" w:color="auto"/>
            </w:tcBorders>
            <w:shd w:val="clear" w:color="000000" w:fill="FFFFFF"/>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Break 15 mins</w:t>
            </w:r>
          </w:p>
        </w:tc>
        <w:tc>
          <w:tcPr>
            <w:tcW w:w="2240" w:type="dxa"/>
            <w:tcBorders>
              <w:top w:val="nil"/>
              <w:left w:val="nil"/>
              <w:bottom w:val="nil"/>
              <w:right w:val="single" w:sz="4" w:space="0" w:color="auto"/>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240" w:type="dxa"/>
            <w:tcBorders>
              <w:top w:val="nil"/>
              <w:left w:val="nil"/>
              <w:bottom w:val="nil"/>
              <w:right w:val="nil"/>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67" w:type="dxa"/>
            <w:tcBorders>
              <w:top w:val="nil"/>
              <w:left w:val="single" w:sz="4" w:space="0" w:color="auto"/>
              <w:bottom w:val="single" w:sz="4" w:space="0" w:color="auto"/>
              <w:right w:val="single" w:sz="4" w:space="0" w:color="auto"/>
            </w:tcBorders>
            <w:shd w:val="clear" w:color="000000" w:fill="FFFF00"/>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single" w:sz="4" w:space="0" w:color="auto"/>
              <w:left w:val="nil"/>
              <w:bottom w:val="single" w:sz="4" w:space="0" w:color="auto"/>
              <w:right w:val="single" w:sz="4" w:space="0" w:color="auto"/>
            </w:tcBorders>
            <w:shd w:val="clear" w:color="000000" w:fill="FFFFFF"/>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Break 15 mins</w:t>
            </w:r>
          </w:p>
        </w:tc>
        <w:tc>
          <w:tcPr>
            <w:tcW w:w="2106"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1030-1045</w:t>
            </w:r>
          </w:p>
        </w:tc>
      </w:tr>
      <w:tr w:rsidR="002652F5" w:rsidTr="002652F5">
        <w:trPr>
          <w:trHeight w:val="331"/>
        </w:trPr>
        <w:tc>
          <w:tcPr>
            <w:tcW w:w="1722" w:type="dxa"/>
            <w:tcBorders>
              <w:top w:val="nil"/>
              <w:left w:val="single" w:sz="4" w:space="0" w:color="auto"/>
              <w:bottom w:val="single" w:sz="4"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1045-1130</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single" w:sz="4" w:space="0" w:color="auto"/>
              <w:bottom w:val="nil"/>
              <w:right w:val="single" w:sz="4" w:space="0" w:color="auto"/>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240" w:type="dxa"/>
            <w:tcBorders>
              <w:top w:val="nil"/>
              <w:left w:val="nil"/>
              <w:bottom w:val="nil"/>
              <w:right w:val="nil"/>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67" w:type="dxa"/>
            <w:tcBorders>
              <w:top w:val="nil"/>
              <w:left w:val="single" w:sz="4" w:space="0" w:color="auto"/>
              <w:bottom w:val="nil"/>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 </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1045-1130</w:t>
            </w:r>
          </w:p>
        </w:tc>
      </w:tr>
      <w:tr w:rsidR="002652F5" w:rsidTr="002652F5">
        <w:trPr>
          <w:trHeight w:val="348"/>
        </w:trPr>
        <w:tc>
          <w:tcPr>
            <w:tcW w:w="1722" w:type="dxa"/>
            <w:tcBorders>
              <w:top w:val="nil"/>
              <w:left w:val="single" w:sz="4" w:space="0" w:color="auto"/>
              <w:bottom w:val="single" w:sz="8"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1130-1200</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2240" w:type="dxa"/>
            <w:tcBorders>
              <w:top w:val="nil"/>
              <w:left w:val="single" w:sz="4" w:space="0" w:color="auto"/>
              <w:bottom w:val="nil"/>
              <w:right w:val="single" w:sz="4" w:space="0" w:color="auto"/>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240" w:type="dxa"/>
            <w:tcBorders>
              <w:top w:val="nil"/>
              <w:left w:val="nil"/>
              <w:bottom w:val="nil"/>
              <w:right w:val="nil"/>
            </w:tcBorders>
            <w:shd w:val="clear" w:color="000000" w:fill="FFFFFF"/>
            <w:noWrap/>
            <w:vAlign w:val="center"/>
            <w:hideMark/>
          </w:tcPr>
          <w:p w:rsidR="002652F5" w:rsidRDefault="002652F5">
            <w:pPr>
              <w:rPr>
                <w:rFonts w:ascii="Calibri" w:hAnsi="Calibri"/>
                <w:b/>
                <w:bCs/>
                <w:color w:val="FF0000"/>
                <w:sz w:val="22"/>
                <w:szCs w:val="22"/>
              </w:rPr>
            </w:pPr>
            <w:r>
              <w:rPr>
                <w:rFonts w:ascii="Calibri" w:hAnsi="Calibri"/>
                <w:b/>
                <w:bCs/>
                <w:color w:val="FF0000"/>
                <w:sz w:val="22"/>
                <w:szCs w:val="22"/>
              </w:rPr>
              <w:t> </w:t>
            </w:r>
          </w:p>
        </w:tc>
        <w:tc>
          <w:tcPr>
            <w:tcW w:w="2367" w:type="dxa"/>
            <w:tcBorders>
              <w:top w:val="nil"/>
              <w:left w:val="single" w:sz="4" w:space="0" w:color="auto"/>
              <w:bottom w:val="nil"/>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F33</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2106"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1130-1200</w:t>
            </w:r>
          </w:p>
        </w:tc>
      </w:tr>
      <w:tr w:rsidR="002652F5" w:rsidTr="002652F5">
        <w:trPr>
          <w:trHeight w:val="331"/>
        </w:trPr>
        <w:tc>
          <w:tcPr>
            <w:tcW w:w="1722" w:type="dxa"/>
            <w:tcBorders>
              <w:top w:val="nil"/>
              <w:left w:val="single" w:sz="4" w:space="0" w:color="auto"/>
              <w:bottom w:val="single" w:sz="4"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1200-1230</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single" w:sz="4" w:space="0" w:color="auto"/>
              <w:bottom w:val="nil"/>
              <w:right w:val="single" w:sz="4" w:space="0" w:color="auto"/>
            </w:tcBorders>
            <w:shd w:val="clear" w:color="000000" w:fill="FFFFFF"/>
            <w:vAlign w:val="center"/>
            <w:hideMark/>
          </w:tcPr>
          <w:p w:rsidR="002652F5" w:rsidRDefault="002652F5">
            <w:pPr>
              <w:rPr>
                <w:rFonts w:ascii="Calibri" w:hAnsi="Calibri"/>
                <w:b/>
                <w:bCs/>
                <w:color w:val="00B050"/>
                <w:sz w:val="22"/>
                <w:szCs w:val="22"/>
              </w:rPr>
            </w:pPr>
            <w:r>
              <w:rPr>
                <w:rFonts w:ascii="Calibri" w:hAnsi="Calibri"/>
                <w:b/>
                <w:bCs/>
                <w:color w:val="00B050"/>
                <w:sz w:val="22"/>
                <w:szCs w:val="22"/>
              </w:rPr>
              <w:t> </w:t>
            </w:r>
          </w:p>
        </w:tc>
        <w:tc>
          <w:tcPr>
            <w:tcW w:w="2240" w:type="dxa"/>
            <w:tcBorders>
              <w:top w:val="nil"/>
              <w:left w:val="nil"/>
              <w:bottom w:val="nil"/>
              <w:right w:val="nil"/>
            </w:tcBorders>
            <w:shd w:val="clear" w:color="000000" w:fill="FFFFFF"/>
            <w:vAlign w:val="center"/>
            <w:hideMark/>
          </w:tcPr>
          <w:p w:rsidR="002652F5" w:rsidRDefault="002652F5">
            <w:pPr>
              <w:rPr>
                <w:rFonts w:ascii="Calibri" w:hAnsi="Calibri"/>
                <w:b/>
                <w:bCs/>
                <w:color w:val="00B050"/>
                <w:sz w:val="22"/>
                <w:szCs w:val="22"/>
              </w:rPr>
            </w:pPr>
            <w:r>
              <w:rPr>
                <w:rFonts w:ascii="Calibri" w:hAnsi="Calibri"/>
                <w:b/>
                <w:bCs/>
                <w:color w:val="00B050"/>
                <w:sz w:val="22"/>
                <w:szCs w:val="22"/>
              </w:rPr>
              <w:t> </w:t>
            </w:r>
          </w:p>
        </w:tc>
        <w:tc>
          <w:tcPr>
            <w:tcW w:w="2367" w:type="dxa"/>
            <w:tcBorders>
              <w:top w:val="nil"/>
              <w:left w:val="single" w:sz="4" w:space="0" w:color="auto"/>
              <w:bottom w:val="single" w:sz="4" w:space="0" w:color="auto"/>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 </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1200-1230</w:t>
            </w:r>
          </w:p>
        </w:tc>
      </w:tr>
      <w:tr w:rsidR="002652F5" w:rsidTr="002652F5">
        <w:trPr>
          <w:trHeight w:val="779"/>
        </w:trPr>
        <w:tc>
          <w:tcPr>
            <w:tcW w:w="1722" w:type="dxa"/>
            <w:tcBorders>
              <w:top w:val="nil"/>
              <w:left w:val="single" w:sz="4" w:space="0" w:color="auto"/>
              <w:bottom w:val="single" w:sz="8"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1230-1315</w:t>
            </w:r>
          </w:p>
        </w:tc>
        <w:tc>
          <w:tcPr>
            <w:tcW w:w="1813" w:type="dxa"/>
            <w:tcBorders>
              <w:top w:val="nil"/>
              <w:left w:val="nil"/>
              <w:bottom w:val="single" w:sz="4" w:space="0" w:color="auto"/>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nil"/>
              <w:bottom w:val="nil"/>
              <w:right w:val="single" w:sz="4" w:space="0" w:color="auto"/>
            </w:tcBorders>
            <w:shd w:val="clear" w:color="000000" w:fill="FFFFFF"/>
            <w:vAlign w:val="center"/>
            <w:hideMark/>
          </w:tcPr>
          <w:p w:rsidR="002652F5" w:rsidRDefault="002652F5">
            <w:pPr>
              <w:jc w:val="center"/>
              <w:rPr>
                <w:rFonts w:ascii="Calibri" w:hAnsi="Calibri"/>
                <w:b/>
                <w:bCs/>
                <w:sz w:val="22"/>
                <w:szCs w:val="22"/>
              </w:rPr>
            </w:pPr>
            <w:r>
              <w:rPr>
                <w:rFonts w:ascii="Calibri" w:hAnsi="Calibri"/>
                <w:b/>
                <w:bCs/>
                <w:sz w:val="22"/>
                <w:szCs w:val="22"/>
              </w:rPr>
              <w:t>Self Study</w:t>
            </w:r>
          </w:p>
        </w:tc>
        <w:tc>
          <w:tcPr>
            <w:tcW w:w="2240" w:type="dxa"/>
            <w:tcBorders>
              <w:top w:val="nil"/>
              <w:left w:val="nil"/>
              <w:bottom w:val="nil"/>
              <w:right w:val="nil"/>
            </w:tcBorders>
            <w:shd w:val="clear" w:color="000000" w:fill="FFFFFF"/>
            <w:vAlign w:val="center"/>
            <w:hideMark/>
          </w:tcPr>
          <w:p w:rsidR="002652F5" w:rsidRDefault="002652F5">
            <w:pPr>
              <w:jc w:val="center"/>
              <w:rPr>
                <w:rFonts w:ascii="Calibri" w:hAnsi="Calibri"/>
                <w:b/>
                <w:bCs/>
                <w:sz w:val="22"/>
                <w:szCs w:val="22"/>
              </w:rPr>
            </w:pPr>
            <w:r>
              <w:rPr>
                <w:rFonts w:ascii="Calibri" w:hAnsi="Calibri"/>
                <w:b/>
                <w:bCs/>
                <w:sz w:val="22"/>
                <w:szCs w:val="22"/>
              </w:rPr>
              <w:t>Self Study</w:t>
            </w:r>
          </w:p>
        </w:tc>
        <w:tc>
          <w:tcPr>
            <w:tcW w:w="2367" w:type="dxa"/>
            <w:tcBorders>
              <w:top w:val="nil"/>
              <w:left w:val="single" w:sz="4" w:space="0" w:color="auto"/>
              <w:bottom w:val="nil"/>
              <w:right w:val="single" w:sz="4" w:space="0" w:color="auto"/>
            </w:tcBorders>
            <w:shd w:val="clear" w:color="000000" w:fill="FFFFFF"/>
            <w:vAlign w:val="center"/>
            <w:hideMark/>
          </w:tcPr>
          <w:p w:rsidR="002652F5" w:rsidRDefault="002652F5">
            <w:pPr>
              <w:jc w:val="center"/>
              <w:rPr>
                <w:rFonts w:ascii="Calibri" w:hAnsi="Calibri"/>
                <w:b/>
                <w:bCs/>
                <w:sz w:val="22"/>
                <w:szCs w:val="22"/>
              </w:rPr>
            </w:pPr>
            <w:r>
              <w:rPr>
                <w:rFonts w:ascii="Calibri" w:hAnsi="Calibri"/>
                <w:b/>
                <w:bCs/>
                <w:sz w:val="22"/>
                <w:szCs w:val="22"/>
              </w:rPr>
              <w:t>Lunch 45 mins</w:t>
            </w:r>
          </w:p>
        </w:tc>
        <w:tc>
          <w:tcPr>
            <w:tcW w:w="2240" w:type="dxa"/>
            <w:tcBorders>
              <w:top w:val="nil"/>
              <w:left w:val="nil"/>
              <w:bottom w:val="single" w:sz="4" w:space="0" w:color="auto"/>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1230-1315</w:t>
            </w:r>
          </w:p>
        </w:tc>
      </w:tr>
      <w:tr w:rsidR="002652F5" w:rsidTr="002652F5">
        <w:trPr>
          <w:trHeight w:val="846"/>
        </w:trPr>
        <w:tc>
          <w:tcPr>
            <w:tcW w:w="1722" w:type="dxa"/>
            <w:tcBorders>
              <w:top w:val="nil"/>
              <w:left w:val="single" w:sz="4" w:space="0" w:color="auto"/>
              <w:bottom w:val="single" w:sz="4"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1315-1345</w:t>
            </w:r>
          </w:p>
        </w:tc>
        <w:tc>
          <w:tcPr>
            <w:tcW w:w="1813" w:type="dxa"/>
            <w:tcBorders>
              <w:top w:val="nil"/>
              <w:left w:val="nil"/>
              <w:bottom w:val="nil"/>
              <w:right w:val="nil"/>
            </w:tcBorders>
            <w:shd w:val="clear" w:color="000000" w:fill="FFFFFF"/>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Lunch 45 mins</w:t>
            </w:r>
          </w:p>
        </w:tc>
        <w:tc>
          <w:tcPr>
            <w:tcW w:w="2240" w:type="dxa"/>
            <w:tcBorders>
              <w:top w:val="nil"/>
              <w:left w:val="single" w:sz="4" w:space="0" w:color="auto"/>
              <w:bottom w:val="nil"/>
              <w:right w:val="single" w:sz="4" w:space="0" w:color="auto"/>
            </w:tcBorders>
            <w:shd w:val="clear" w:color="000000" w:fill="FFFFFF"/>
            <w:vAlign w:val="center"/>
            <w:hideMark/>
          </w:tcPr>
          <w:p w:rsidR="002652F5" w:rsidRDefault="002652F5">
            <w:pPr>
              <w:rPr>
                <w:rFonts w:ascii="Calibri" w:hAnsi="Calibri"/>
                <w:b/>
                <w:bCs/>
                <w:color w:val="00B050"/>
                <w:sz w:val="22"/>
                <w:szCs w:val="22"/>
              </w:rPr>
            </w:pPr>
            <w:r>
              <w:rPr>
                <w:rFonts w:ascii="Calibri" w:hAnsi="Calibri"/>
                <w:b/>
                <w:bCs/>
                <w:color w:val="00B050"/>
                <w:sz w:val="22"/>
                <w:szCs w:val="22"/>
              </w:rPr>
              <w:t> </w:t>
            </w:r>
          </w:p>
        </w:tc>
        <w:tc>
          <w:tcPr>
            <w:tcW w:w="2240" w:type="dxa"/>
            <w:tcBorders>
              <w:top w:val="nil"/>
              <w:left w:val="nil"/>
              <w:bottom w:val="nil"/>
              <w:right w:val="nil"/>
            </w:tcBorders>
            <w:shd w:val="clear" w:color="000000" w:fill="FFFFFF"/>
            <w:vAlign w:val="center"/>
            <w:hideMark/>
          </w:tcPr>
          <w:p w:rsidR="002652F5" w:rsidRDefault="002652F5">
            <w:pPr>
              <w:rPr>
                <w:rFonts w:ascii="Calibri" w:hAnsi="Calibri"/>
                <w:b/>
                <w:bCs/>
                <w:color w:val="00B050"/>
                <w:sz w:val="22"/>
                <w:szCs w:val="22"/>
              </w:rPr>
            </w:pPr>
            <w:r>
              <w:rPr>
                <w:rFonts w:ascii="Calibri" w:hAnsi="Calibri"/>
                <w:b/>
                <w:bCs/>
                <w:color w:val="00B050"/>
                <w:sz w:val="22"/>
                <w:szCs w:val="22"/>
              </w:rPr>
              <w:t> </w:t>
            </w:r>
          </w:p>
        </w:tc>
        <w:tc>
          <w:tcPr>
            <w:tcW w:w="2367" w:type="dxa"/>
            <w:tcBorders>
              <w:top w:val="single" w:sz="4" w:space="0" w:color="auto"/>
              <w:left w:val="single" w:sz="4" w:space="0" w:color="auto"/>
              <w:bottom w:val="nil"/>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 </w:t>
            </w:r>
          </w:p>
        </w:tc>
        <w:tc>
          <w:tcPr>
            <w:tcW w:w="2240" w:type="dxa"/>
            <w:tcBorders>
              <w:top w:val="nil"/>
              <w:left w:val="nil"/>
              <w:bottom w:val="nil"/>
              <w:right w:val="single" w:sz="4" w:space="0" w:color="auto"/>
            </w:tcBorders>
            <w:shd w:val="clear" w:color="000000" w:fill="FFFFFF"/>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Lunch 45 mins</w:t>
            </w:r>
          </w:p>
        </w:tc>
        <w:tc>
          <w:tcPr>
            <w:tcW w:w="2106"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1315-1345</w:t>
            </w:r>
          </w:p>
        </w:tc>
      </w:tr>
      <w:tr w:rsidR="002652F5" w:rsidTr="002652F5">
        <w:trPr>
          <w:trHeight w:val="348"/>
        </w:trPr>
        <w:tc>
          <w:tcPr>
            <w:tcW w:w="1722" w:type="dxa"/>
            <w:tcBorders>
              <w:top w:val="nil"/>
              <w:left w:val="single" w:sz="4" w:space="0" w:color="auto"/>
              <w:bottom w:val="single" w:sz="8"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1345-1400</w:t>
            </w:r>
          </w:p>
        </w:tc>
        <w:tc>
          <w:tcPr>
            <w:tcW w:w="1813" w:type="dxa"/>
            <w:tcBorders>
              <w:top w:val="single" w:sz="4" w:space="0" w:color="auto"/>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nil"/>
              <w:bottom w:val="nil"/>
              <w:right w:val="single" w:sz="4" w:space="0" w:color="auto"/>
            </w:tcBorders>
            <w:shd w:val="clear" w:color="000000" w:fill="FFFFFF"/>
            <w:vAlign w:val="center"/>
            <w:hideMark/>
          </w:tcPr>
          <w:p w:rsidR="002652F5" w:rsidRDefault="002652F5">
            <w:pPr>
              <w:rPr>
                <w:rFonts w:ascii="Calibri" w:hAnsi="Calibri"/>
                <w:b/>
                <w:bCs/>
                <w:color w:val="00B050"/>
                <w:sz w:val="22"/>
                <w:szCs w:val="22"/>
              </w:rPr>
            </w:pPr>
            <w:r>
              <w:rPr>
                <w:rFonts w:ascii="Calibri" w:hAnsi="Calibri"/>
                <w:b/>
                <w:bCs/>
                <w:color w:val="00B050"/>
                <w:sz w:val="22"/>
                <w:szCs w:val="22"/>
              </w:rPr>
              <w:t> </w:t>
            </w:r>
          </w:p>
        </w:tc>
        <w:tc>
          <w:tcPr>
            <w:tcW w:w="2240" w:type="dxa"/>
            <w:tcBorders>
              <w:top w:val="nil"/>
              <w:left w:val="nil"/>
              <w:bottom w:val="nil"/>
              <w:right w:val="nil"/>
            </w:tcBorders>
            <w:shd w:val="clear" w:color="000000" w:fill="FFFFFF"/>
            <w:vAlign w:val="center"/>
            <w:hideMark/>
          </w:tcPr>
          <w:p w:rsidR="002652F5" w:rsidRDefault="002652F5">
            <w:pPr>
              <w:rPr>
                <w:rFonts w:ascii="Calibri" w:hAnsi="Calibri"/>
                <w:b/>
                <w:bCs/>
                <w:color w:val="00B050"/>
                <w:sz w:val="22"/>
                <w:szCs w:val="22"/>
              </w:rPr>
            </w:pPr>
            <w:r>
              <w:rPr>
                <w:rFonts w:ascii="Calibri" w:hAnsi="Calibri"/>
                <w:b/>
                <w:bCs/>
                <w:color w:val="00B050"/>
                <w:sz w:val="22"/>
                <w:szCs w:val="22"/>
              </w:rPr>
              <w:t> </w:t>
            </w:r>
          </w:p>
        </w:tc>
        <w:tc>
          <w:tcPr>
            <w:tcW w:w="2367" w:type="dxa"/>
            <w:tcBorders>
              <w:top w:val="nil"/>
              <w:left w:val="single" w:sz="4" w:space="0" w:color="auto"/>
              <w:bottom w:val="nil"/>
              <w:right w:val="single" w:sz="4" w:space="0" w:color="auto"/>
            </w:tcBorders>
            <w:shd w:val="clear" w:color="000000" w:fill="FFFF00"/>
            <w:vAlign w:val="center"/>
            <w:hideMark/>
          </w:tcPr>
          <w:p w:rsidR="002652F5" w:rsidRDefault="002652F5">
            <w:pPr>
              <w:jc w:val="center"/>
              <w:rPr>
                <w:rFonts w:ascii="Calibri" w:hAnsi="Calibri"/>
                <w:b/>
                <w:bCs/>
                <w:sz w:val="22"/>
                <w:szCs w:val="22"/>
              </w:rPr>
            </w:pPr>
            <w:r>
              <w:rPr>
                <w:rFonts w:ascii="Calibri" w:hAnsi="Calibri"/>
                <w:b/>
                <w:bCs/>
                <w:sz w:val="22"/>
                <w:szCs w:val="22"/>
              </w:rPr>
              <w:t>Communications</w:t>
            </w:r>
          </w:p>
        </w:tc>
        <w:tc>
          <w:tcPr>
            <w:tcW w:w="2240" w:type="dxa"/>
            <w:tcBorders>
              <w:top w:val="single" w:sz="4" w:space="0" w:color="auto"/>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1345-1400</w:t>
            </w:r>
          </w:p>
        </w:tc>
      </w:tr>
      <w:tr w:rsidR="002652F5" w:rsidTr="002652F5">
        <w:trPr>
          <w:trHeight w:val="348"/>
        </w:trPr>
        <w:tc>
          <w:tcPr>
            <w:tcW w:w="1722" w:type="dxa"/>
            <w:tcBorders>
              <w:top w:val="nil"/>
              <w:left w:val="single" w:sz="4" w:space="0" w:color="auto"/>
              <w:bottom w:val="single" w:sz="4"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1400-1430</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single" w:sz="4" w:space="0" w:color="auto"/>
              <w:bottom w:val="nil"/>
              <w:right w:val="single" w:sz="4" w:space="0" w:color="auto"/>
            </w:tcBorders>
            <w:shd w:val="clear" w:color="000000" w:fill="FFFFFF"/>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c>
          <w:tcPr>
            <w:tcW w:w="2240" w:type="dxa"/>
            <w:tcBorders>
              <w:top w:val="nil"/>
              <w:left w:val="nil"/>
              <w:bottom w:val="nil"/>
              <w:right w:val="nil"/>
            </w:tcBorders>
            <w:shd w:val="clear" w:color="000000" w:fill="FFFFFF"/>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c>
          <w:tcPr>
            <w:tcW w:w="2367" w:type="dxa"/>
            <w:tcBorders>
              <w:top w:val="nil"/>
              <w:left w:val="single" w:sz="4" w:space="0" w:color="auto"/>
              <w:bottom w:val="nil"/>
              <w:right w:val="single" w:sz="4" w:space="0" w:color="auto"/>
            </w:tcBorders>
            <w:shd w:val="clear" w:color="000000" w:fill="FFFF00"/>
            <w:vAlign w:val="bottom"/>
            <w:hideMark/>
          </w:tcPr>
          <w:p w:rsidR="002652F5" w:rsidRDefault="002652F5">
            <w:pPr>
              <w:jc w:val="center"/>
              <w:rPr>
                <w:rFonts w:ascii="Calibri" w:hAnsi="Calibri"/>
                <w:b/>
                <w:bCs/>
                <w:sz w:val="22"/>
                <w:szCs w:val="22"/>
              </w:rPr>
            </w:pPr>
            <w:r>
              <w:rPr>
                <w:rFonts w:ascii="Calibri" w:hAnsi="Calibri"/>
                <w:b/>
                <w:bCs/>
                <w:sz w:val="22"/>
                <w:szCs w:val="22"/>
              </w:rPr>
              <w:t> </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1400-1430</w:t>
            </w:r>
          </w:p>
        </w:tc>
      </w:tr>
      <w:tr w:rsidR="002652F5" w:rsidTr="002652F5">
        <w:trPr>
          <w:trHeight w:val="348"/>
        </w:trPr>
        <w:tc>
          <w:tcPr>
            <w:tcW w:w="1722" w:type="dxa"/>
            <w:tcBorders>
              <w:top w:val="nil"/>
              <w:left w:val="single" w:sz="4" w:space="0" w:color="auto"/>
              <w:bottom w:val="single" w:sz="8"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1430-1445</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2240" w:type="dxa"/>
            <w:tcBorders>
              <w:top w:val="nil"/>
              <w:left w:val="single" w:sz="4" w:space="0" w:color="auto"/>
              <w:bottom w:val="nil"/>
              <w:right w:val="single" w:sz="4" w:space="0" w:color="auto"/>
            </w:tcBorders>
            <w:shd w:val="clear" w:color="000000" w:fill="FFFFFF"/>
            <w:vAlign w:val="center"/>
            <w:hideMark/>
          </w:tcPr>
          <w:p w:rsidR="002652F5" w:rsidRDefault="002652F5">
            <w:pPr>
              <w:rPr>
                <w:rFonts w:ascii="Calibri" w:hAnsi="Calibri"/>
                <w:color w:val="00B050"/>
                <w:sz w:val="20"/>
                <w:szCs w:val="20"/>
              </w:rPr>
            </w:pPr>
            <w:r>
              <w:rPr>
                <w:rFonts w:ascii="Calibri" w:hAnsi="Calibri"/>
                <w:color w:val="00B050"/>
                <w:sz w:val="20"/>
                <w:szCs w:val="20"/>
              </w:rPr>
              <w:t> </w:t>
            </w:r>
          </w:p>
        </w:tc>
        <w:tc>
          <w:tcPr>
            <w:tcW w:w="2240" w:type="dxa"/>
            <w:tcBorders>
              <w:top w:val="nil"/>
              <w:left w:val="nil"/>
              <w:bottom w:val="nil"/>
              <w:right w:val="nil"/>
            </w:tcBorders>
            <w:shd w:val="clear" w:color="000000" w:fill="FFFFFF"/>
            <w:vAlign w:val="center"/>
            <w:hideMark/>
          </w:tcPr>
          <w:p w:rsidR="002652F5" w:rsidRDefault="002652F5">
            <w:pPr>
              <w:rPr>
                <w:rFonts w:ascii="Calibri" w:hAnsi="Calibri"/>
                <w:color w:val="00B050"/>
                <w:sz w:val="20"/>
                <w:szCs w:val="20"/>
              </w:rPr>
            </w:pPr>
            <w:r>
              <w:rPr>
                <w:rFonts w:ascii="Calibri" w:hAnsi="Calibri"/>
                <w:color w:val="00B050"/>
                <w:sz w:val="20"/>
                <w:szCs w:val="20"/>
              </w:rPr>
              <w:t> </w:t>
            </w:r>
          </w:p>
        </w:tc>
        <w:tc>
          <w:tcPr>
            <w:tcW w:w="2367" w:type="dxa"/>
            <w:tcBorders>
              <w:top w:val="nil"/>
              <w:left w:val="single" w:sz="4" w:space="0" w:color="auto"/>
              <w:bottom w:val="nil"/>
              <w:right w:val="single" w:sz="4" w:space="0" w:color="auto"/>
            </w:tcBorders>
            <w:shd w:val="clear" w:color="000000" w:fill="FFFF00"/>
            <w:vAlign w:val="bottom"/>
            <w:hideMark/>
          </w:tcPr>
          <w:p w:rsidR="002652F5" w:rsidRDefault="002652F5">
            <w:pPr>
              <w:jc w:val="center"/>
              <w:rPr>
                <w:rFonts w:ascii="Calibri" w:hAnsi="Calibri"/>
                <w:b/>
                <w:bCs/>
                <w:color w:val="000000"/>
                <w:sz w:val="18"/>
                <w:szCs w:val="18"/>
              </w:rPr>
            </w:pPr>
            <w:r>
              <w:rPr>
                <w:rFonts w:ascii="Calibri" w:hAnsi="Calibri"/>
                <w:b/>
                <w:bCs/>
                <w:color w:val="000000"/>
                <w:sz w:val="18"/>
                <w:szCs w:val="18"/>
              </w:rPr>
              <w:t> </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F33</w:t>
            </w:r>
          </w:p>
        </w:tc>
        <w:tc>
          <w:tcPr>
            <w:tcW w:w="2106"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1430-1455</w:t>
            </w:r>
          </w:p>
        </w:tc>
      </w:tr>
      <w:tr w:rsidR="002652F5" w:rsidTr="002652F5">
        <w:trPr>
          <w:trHeight w:val="331"/>
        </w:trPr>
        <w:tc>
          <w:tcPr>
            <w:tcW w:w="1722" w:type="dxa"/>
            <w:tcBorders>
              <w:top w:val="nil"/>
              <w:left w:val="single" w:sz="4" w:space="0" w:color="auto"/>
              <w:bottom w:val="single" w:sz="4"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1445-1500</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single" w:sz="4" w:space="0" w:color="auto"/>
              <w:bottom w:val="nil"/>
              <w:right w:val="single" w:sz="4" w:space="0" w:color="auto"/>
            </w:tcBorders>
            <w:shd w:val="clear" w:color="000000" w:fill="FFFFFF"/>
            <w:vAlign w:val="center"/>
            <w:hideMark/>
          </w:tcPr>
          <w:p w:rsidR="002652F5" w:rsidRDefault="002652F5">
            <w:pPr>
              <w:rPr>
                <w:rFonts w:ascii="Calibri" w:hAnsi="Calibri"/>
                <w:color w:val="00B050"/>
                <w:sz w:val="20"/>
                <w:szCs w:val="20"/>
              </w:rPr>
            </w:pPr>
            <w:r>
              <w:rPr>
                <w:rFonts w:ascii="Calibri" w:hAnsi="Calibri"/>
                <w:color w:val="00B050"/>
                <w:sz w:val="20"/>
                <w:szCs w:val="20"/>
              </w:rPr>
              <w:t> </w:t>
            </w:r>
          </w:p>
        </w:tc>
        <w:tc>
          <w:tcPr>
            <w:tcW w:w="2240" w:type="dxa"/>
            <w:tcBorders>
              <w:top w:val="nil"/>
              <w:left w:val="nil"/>
              <w:bottom w:val="nil"/>
              <w:right w:val="nil"/>
            </w:tcBorders>
            <w:shd w:val="clear" w:color="000000" w:fill="FFFFFF"/>
            <w:vAlign w:val="center"/>
            <w:hideMark/>
          </w:tcPr>
          <w:p w:rsidR="002652F5" w:rsidRDefault="002652F5">
            <w:pPr>
              <w:rPr>
                <w:rFonts w:ascii="Calibri" w:hAnsi="Calibri"/>
                <w:color w:val="00B050"/>
                <w:sz w:val="20"/>
                <w:szCs w:val="20"/>
              </w:rPr>
            </w:pPr>
            <w:r>
              <w:rPr>
                <w:rFonts w:ascii="Calibri" w:hAnsi="Calibri"/>
                <w:color w:val="00B050"/>
                <w:sz w:val="20"/>
                <w:szCs w:val="20"/>
              </w:rPr>
              <w:t> </w:t>
            </w:r>
          </w:p>
        </w:tc>
        <w:tc>
          <w:tcPr>
            <w:tcW w:w="2367" w:type="dxa"/>
            <w:tcBorders>
              <w:top w:val="single" w:sz="4" w:space="0" w:color="auto"/>
              <w:left w:val="single" w:sz="4" w:space="0" w:color="auto"/>
              <w:bottom w:val="nil"/>
              <w:right w:val="single" w:sz="4" w:space="0" w:color="auto"/>
            </w:tcBorders>
            <w:shd w:val="clear" w:color="000000" w:fill="FFFFFF"/>
            <w:vAlign w:val="bottom"/>
            <w:hideMark/>
          </w:tcPr>
          <w:p w:rsidR="002652F5" w:rsidRDefault="002652F5">
            <w:pPr>
              <w:jc w:val="center"/>
              <w:rPr>
                <w:rFonts w:ascii="Calibri" w:hAnsi="Calibri"/>
                <w:b/>
                <w:bCs/>
                <w:sz w:val="22"/>
                <w:szCs w:val="22"/>
              </w:rPr>
            </w:pPr>
            <w:r>
              <w:rPr>
                <w:rFonts w:ascii="Calibri" w:hAnsi="Calibri"/>
                <w:b/>
                <w:bCs/>
                <w:sz w:val="22"/>
                <w:szCs w:val="22"/>
              </w:rPr>
              <w:t>Break 15 mins</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1445-1500</w:t>
            </w:r>
          </w:p>
        </w:tc>
      </w:tr>
      <w:tr w:rsidR="002652F5" w:rsidTr="002652F5">
        <w:trPr>
          <w:trHeight w:val="348"/>
        </w:trPr>
        <w:tc>
          <w:tcPr>
            <w:tcW w:w="1722" w:type="dxa"/>
            <w:tcBorders>
              <w:top w:val="nil"/>
              <w:left w:val="single" w:sz="4" w:space="0" w:color="auto"/>
              <w:bottom w:val="single" w:sz="8" w:space="0" w:color="auto"/>
              <w:right w:val="single" w:sz="4"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1500-1600</w:t>
            </w:r>
          </w:p>
        </w:tc>
        <w:tc>
          <w:tcPr>
            <w:tcW w:w="1813" w:type="dxa"/>
            <w:tcBorders>
              <w:top w:val="nil"/>
              <w:left w:val="nil"/>
              <w:bottom w:val="nil"/>
              <w:right w:val="nil"/>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240" w:type="dxa"/>
            <w:tcBorders>
              <w:top w:val="nil"/>
              <w:left w:val="single" w:sz="4" w:space="0" w:color="auto"/>
              <w:bottom w:val="nil"/>
              <w:right w:val="single" w:sz="4" w:space="0" w:color="auto"/>
            </w:tcBorders>
            <w:shd w:val="clear" w:color="000000" w:fill="FFFFFF"/>
            <w:vAlign w:val="center"/>
            <w:hideMark/>
          </w:tcPr>
          <w:p w:rsidR="002652F5" w:rsidRDefault="002652F5">
            <w:pPr>
              <w:rPr>
                <w:rFonts w:ascii="Calibri" w:hAnsi="Calibri"/>
                <w:color w:val="00B050"/>
                <w:sz w:val="20"/>
                <w:szCs w:val="20"/>
              </w:rPr>
            </w:pPr>
            <w:r>
              <w:rPr>
                <w:rFonts w:ascii="Calibri" w:hAnsi="Calibri"/>
                <w:color w:val="00B050"/>
                <w:sz w:val="20"/>
                <w:szCs w:val="20"/>
              </w:rPr>
              <w:t> </w:t>
            </w:r>
          </w:p>
        </w:tc>
        <w:tc>
          <w:tcPr>
            <w:tcW w:w="2240" w:type="dxa"/>
            <w:tcBorders>
              <w:top w:val="nil"/>
              <w:left w:val="nil"/>
              <w:bottom w:val="nil"/>
              <w:right w:val="nil"/>
            </w:tcBorders>
            <w:shd w:val="clear" w:color="000000" w:fill="FFFFFF"/>
            <w:vAlign w:val="center"/>
            <w:hideMark/>
          </w:tcPr>
          <w:p w:rsidR="002652F5" w:rsidRDefault="002652F5">
            <w:pPr>
              <w:rPr>
                <w:rFonts w:ascii="Calibri" w:hAnsi="Calibri"/>
                <w:color w:val="00B050"/>
                <w:sz w:val="20"/>
                <w:szCs w:val="20"/>
              </w:rPr>
            </w:pPr>
            <w:r>
              <w:rPr>
                <w:rFonts w:ascii="Calibri" w:hAnsi="Calibri"/>
                <w:color w:val="00B050"/>
                <w:sz w:val="20"/>
                <w:szCs w:val="20"/>
              </w:rPr>
              <w:t> </w:t>
            </w:r>
          </w:p>
        </w:tc>
        <w:tc>
          <w:tcPr>
            <w:tcW w:w="2367" w:type="dxa"/>
            <w:tcBorders>
              <w:top w:val="single" w:sz="4" w:space="0" w:color="auto"/>
              <w:left w:val="single" w:sz="4" w:space="0" w:color="auto"/>
              <w:bottom w:val="nil"/>
              <w:right w:val="single" w:sz="4" w:space="0" w:color="auto"/>
            </w:tcBorders>
            <w:shd w:val="clear" w:color="000000" w:fill="FFFF00"/>
            <w:vAlign w:val="bottom"/>
            <w:hideMark/>
          </w:tcPr>
          <w:p w:rsidR="002652F5" w:rsidRDefault="002652F5">
            <w:pPr>
              <w:jc w:val="center"/>
              <w:rPr>
                <w:rFonts w:ascii="Calibri" w:hAnsi="Calibri"/>
                <w:b/>
                <w:bCs/>
                <w:color w:val="000000"/>
                <w:sz w:val="22"/>
                <w:szCs w:val="22"/>
              </w:rPr>
            </w:pPr>
            <w:r>
              <w:rPr>
                <w:rFonts w:ascii="Calibri" w:hAnsi="Calibri"/>
                <w:b/>
                <w:bCs/>
                <w:color w:val="000000"/>
                <w:sz w:val="22"/>
                <w:szCs w:val="22"/>
              </w:rPr>
              <w:t>Lecture Theatre</w:t>
            </w:r>
          </w:p>
        </w:tc>
        <w:tc>
          <w:tcPr>
            <w:tcW w:w="2240" w:type="dxa"/>
            <w:tcBorders>
              <w:top w:val="nil"/>
              <w:left w:val="nil"/>
              <w:bottom w:val="nil"/>
              <w:right w:val="single" w:sz="4" w:space="0" w:color="auto"/>
            </w:tcBorders>
            <w:shd w:val="clear" w:color="000000" w:fill="FFFF00"/>
            <w:vAlign w:val="center"/>
            <w:hideMark/>
          </w:tcPr>
          <w:p w:rsidR="002652F5" w:rsidRDefault="002652F5">
            <w:pPr>
              <w:jc w:val="center"/>
              <w:rPr>
                <w:rFonts w:ascii="Calibri" w:hAnsi="Calibri"/>
                <w:b/>
                <w:bCs/>
                <w:color w:val="000000"/>
                <w:sz w:val="22"/>
                <w:szCs w:val="22"/>
              </w:rPr>
            </w:pPr>
            <w:r>
              <w:rPr>
                <w:rFonts w:ascii="Calibri" w:hAnsi="Calibri"/>
                <w:b/>
                <w:bCs/>
                <w:color w:val="000000"/>
                <w:sz w:val="22"/>
                <w:szCs w:val="22"/>
              </w:rPr>
              <w:t> </w:t>
            </w:r>
          </w:p>
        </w:tc>
        <w:tc>
          <w:tcPr>
            <w:tcW w:w="2106" w:type="dxa"/>
            <w:tcBorders>
              <w:top w:val="nil"/>
              <w:left w:val="nil"/>
              <w:bottom w:val="single" w:sz="8"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1500-1600</w:t>
            </w:r>
          </w:p>
        </w:tc>
      </w:tr>
      <w:tr w:rsidR="002652F5" w:rsidTr="002652F5">
        <w:trPr>
          <w:trHeight w:val="348"/>
        </w:trPr>
        <w:tc>
          <w:tcPr>
            <w:tcW w:w="1722" w:type="dxa"/>
            <w:tcBorders>
              <w:top w:val="nil"/>
              <w:left w:val="single" w:sz="4" w:space="0" w:color="auto"/>
              <w:bottom w:val="single" w:sz="4" w:space="0" w:color="auto"/>
              <w:right w:val="nil"/>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1600-1615</w:t>
            </w:r>
          </w:p>
        </w:tc>
        <w:tc>
          <w:tcPr>
            <w:tcW w:w="1813" w:type="dxa"/>
            <w:tcBorders>
              <w:top w:val="nil"/>
              <w:left w:val="single" w:sz="4" w:space="0" w:color="auto"/>
              <w:bottom w:val="single" w:sz="4" w:space="0" w:color="auto"/>
              <w:right w:val="single" w:sz="4" w:space="0" w:color="auto"/>
            </w:tcBorders>
            <w:shd w:val="clear" w:color="000000" w:fill="FFFF00"/>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c>
          <w:tcPr>
            <w:tcW w:w="2240" w:type="dxa"/>
            <w:tcBorders>
              <w:top w:val="nil"/>
              <w:left w:val="nil"/>
              <w:bottom w:val="single" w:sz="4" w:space="0" w:color="auto"/>
              <w:right w:val="single" w:sz="4" w:space="0" w:color="auto"/>
            </w:tcBorders>
            <w:shd w:val="clear" w:color="000000" w:fill="FFFFFF"/>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c>
          <w:tcPr>
            <w:tcW w:w="2240" w:type="dxa"/>
            <w:tcBorders>
              <w:top w:val="nil"/>
              <w:left w:val="nil"/>
              <w:bottom w:val="single" w:sz="4" w:space="0" w:color="auto"/>
              <w:right w:val="nil"/>
            </w:tcBorders>
            <w:shd w:val="clear" w:color="000000" w:fill="FFFFFF"/>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c>
          <w:tcPr>
            <w:tcW w:w="2367" w:type="dxa"/>
            <w:tcBorders>
              <w:top w:val="nil"/>
              <w:left w:val="single" w:sz="4" w:space="0" w:color="auto"/>
              <w:bottom w:val="single" w:sz="4" w:space="0" w:color="auto"/>
              <w:right w:val="single" w:sz="4" w:space="0" w:color="auto"/>
            </w:tcBorders>
            <w:shd w:val="clear" w:color="000000" w:fill="FFFF00"/>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c>
          <w:tcPr>
            <w:tcW w:w="2240" w:type="dxa"/>
            <w:tcBorders>
              <w:top w:val="nil"/>
              <w:left w:val="nil"/>
              <w:bottom w:val="single" w:sz="4" w:space="0" w:color="auto"/>
              <w:right w:val="single" w:sz="4" w:space="0" w:color="auto"/>
            </w:tcBorders>
            <w:shd w:val="clear" w:color="000000" w:fill="FFFF00"/>
            <w:noWrap/>
            <w:vAlign w:val="bottom"/>
            <w:hideMark/>
          </w:tcPr>
          <w:p w:rsidR="002652F5" w:rsidRDefault="002652F5">
            <w:pPr>
              <w:rPr>
                <w:rFonts w:ascii="Calibri" w:hAnsi="Calibri"/>
                <w:color w:val="000000"/>
                <w:sz w:val="22"/>
                <w:szCs w:val="22"/>
              </w:rPr>
            </w:pPr>
            <w:r>
              <w:rPr>
                <w:rFonts w:ascii="Calibri" w:hAnsi="Calibri"/>
                <w:color w:val="000000"/>
                <w:sz w:val="22"/>
                <w:szCs w:val="22"/>
              </w:rPr>
              <w:t> </w:t>
            </w:r>
          </w:p>
        </w:tc>
        <w:tc>
          <w:tcPr>
            <w:tcW w:w="2106" w:type="dxa"/>
            <w:tcBorders>
              <w:top w:val="nil"/>
              <w:left w:val="nil"/>
              <w:bottom w:val="single" w:sz="4" w:space="0" w:color="auto"/>
              <w:right w:val="single" w:sz="8" w:space="0" w:color="auto"/>
            </w:tcBorders>
            <w:shd w:val="clear" w:color="000000" w:fill="FFFFFF"/>
            <w:noWrap/>
            <w:vAlign w:val="bottom"/>
            <w:hideMark/>
          </w:tcPr>
          <w:p w:rsidR="002652F5" w:rsidRDefault="002652F5">
            <w:pPr>
              <w:jc w:val="center"/>
              <w:rPr>
                <w:rFonts w:ascii="Calibri" w:hAnsi="Calibri"/>
                <w:color w:val="000000"/>
                <w:sz w:val="22"/>
                <w:szCs w:val="22"/>
              </w:rPr>
            </w:pPr>
            <w:r>
              <w:rPr>
                <w:rFonts w:ascii="Calibri" w:hAnsi="Calibri"/>
                <w:color w:val="000000"/>
                <w:sz w:val="22"/>
                <w:szCs w:val="22"/>
              </w:rPr>
              <w:t>1600-1615</w:t>
            </w:r>
          </w:p>
        </w:tc>
      </w:tr>
    </w:tbl>
    <w:p w:rsidR="00E551EA" w:rsidRDefault="00522877" w:rsidP="008B73B8">
      <w:pPr>
        <w:spacing w:after="200" w:line="276" w:lineRule="auto"/>
        <w:rPr>
          <w:rFonts w:ascii="Helvetica" w:hAnsi="Helvetica" w:cs="Helvetica"/>
          <w:b/>
          <w:sz w:val="22"/>
          <w:szCs w:val="22"/>
          <w:u w:val="single"/>
        </w:rPr>
      </w:pPr>
      <w:r>
        <w:rPr>
          <w:rFonts w:ascii="Verdana" w:hAnsi="Verdana" w:cs="Arial"/>
          <w:b/>
          <w:bCs/>
          <w:sz w:val="28"/>
          <w:szCs w:val="28"/>
        </w:rPr>
        <w:t>NC Computing</w:t>
      </w:r>
      <w:r w:rsidRPr="00522877">
        <w:rPr>
          <w:rFonts w:ascii="Verdana" w:hAnsi="Verdana" w:cs="Arial"/>
          <w:b/>
          <w:bCs/>
          <w:sz w:val="28"/>
          <w:szCs w:val="28"/>
        </w:rPr>
        <w:t>&amp; Digital Media Calendar 2016-17</w:t>
      </w:r>
    </w:p>
    <w:tbl>
      <w:tblPr>
        <w:tblW w:w="11915" w:type="dxa"/>
        <w:tblLook w:val="04A0" w:firstRow="1" w:lastRow="0" w:firstColumn="1" w:lastColumn="0" w:noHBand="0" w:noVBand="1"/>
      </w:tblPr>
      <w:tblGrid>
        <w:gridCol w:w="1735"/>
        <w:gridCol w:w="1040"/>
        <w:gridCol w:w="9140"/>
      </w:tblGrid>
      <w:tr w:rsidR="00522877" w:rsidRPr="00522877" w:rsidTr="00522877">
        <w:trPr>
          <w:trHeight w:val="87"/>
        </w:trPr>
        <w:tc>
          <w:tcPr>
            <w:tcW w:w="1735" w:type="dxa"/>
            <w:tcBorders>
              <w:top w:val="nil"/>
              <w:left w:val="nil"/>
              <w:bottom w:val="nil"/>
              <w:right w:val="nil"/>
            </w:tcBorders>
            <w:shd w:val="clear" w:color="auto" w:fill="auto"/>
            <w:noWrap/>
            <w:vAlign w:val="bottom"/>
            <w:hideMark/>
          </w:tcPr>
          <w:p w:rsidR="00522877" w:rsidRPr="00522877" w:rsidRDefault="00522877" w:rsidP="00522877">
            <w:pPr>
              <w:rPr>
                <w:rFonts w:ascii="Verdana" w:hAnsi="Verdana" w:cs="Arial"/>
                <w:b/>
                <w:bCs/>
                <w:sz w:val="28"/>
                <w:szCs w:val="28"/>
              </w:rPr>
            </w:pPr>
          </w:p>
        </w:tc>
        <w:tc>
          <w:tcPr>
            <w:tcW w:w="1040" w:type="dxa"/>
            <w:tcBorders>
              <w:top w:val="nil"/>
              <w:left w:val="nil"/>
              <w:bottom w:val="nil"/>
              <w:right w:val="nil"/>
            </w:tcBorders>
            <w:shd w:val="clear" w:color="000000" w:fill="FFFFFF"/>
            <w:noWrap/>
            <w:vAlign w:val="bottom"/>
            <w:hideMark/>
          </w:tcPr>
          <w:p w:rsidR="00522877" w:rsidRPr="00522877" w:rsidRDefault="00522877" w:rsidP="00522877">
            <w:pPr>
              <w:rPr>
                <w:rFonts w:ascii="Verdana" w:hAnsi="Verdana" w:cs="Arial"/>
                <w:b/>
                <w:bCs/>
                <w:sz w:val="28"/>
                <w:szCs w:val="28"/>
              </w:rPr>
            </w:pPr>
            <w:r w:rsidRPr="00522877">
              <w:rPr>
                <w:rFonts w:ascii="Verdana" w:hAnsi="Verdana" w:cs="Arial"/>
                <w:b/>
                <w:bCs/>
                <w:sz w:val="28"/>
                <w:szCs w:val="28"/>
              </w:rPr>
              <w:t> </w:t>
            </w:r>
          </w:p>
        </w:tc>
        <w:tc>
          <w:tcPr>
            <w:tcW w:w="9140" w:type="dxa"/>
            <w:tcBorders>
              <w:top w:val="nil"/>
              <w:left w:val="nil"/>
              <w:bottom w:val="nil"/>
              <w:right w:val="nil"/>
            </w:tcBorders>
            <w:shd w:val="clear" w:color="000000" w:fill="FFFFFF"/>
            <w:noWrap/>
            <w:vAlign w:val="bottom"/>
            <w:hideMark/>
          </w:tcPr>
          <w:p w:rsidR="00522877" w:rsidRPr="00522877" w:rsidRDefault="00522877" w:rsidP="00522877">
            <w:pPr>
              <w:rPr>
                <w:rFonts w:ascii="Verdana" w:hAnsi="Verdana" w:cs="Arial"/>
                <w:b/>
                <w:bCs/>
                <w:sz w:val="28"/>
                <w:szCs w:val="28"/>
              </w:rPr>
            </w:pPr>
            <w:r w:rsidRPr="00522877">
              <w:rPr>
                <w:rFonts w:ascii="Verdana" w:hAnsi="Verdana" w:cs="Arial"/>
                <w:b/>
                <w:bCs/>
                <w:sz w:val="28"/>
                <w:szCs w:val="28"/>
              </w:rPr>
              <w:t> </w:t>
            </w:r>
          </w:p>
        </w:tc>
      </w:tr>
      <w:tr w:rsidR="00522877" w:rsidRPr="00522877" w:rsidTr="00522877">
        <w:trPr>
          <w:trHeight w:val="278"/>
        </w:trPr>
        <w:tc>
          <w:tcPr>
            <w:tcW w:w="17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2877" w:rsidRPr="00522877" w:rsidRDefault="00522877" w:rsidP="00522877">
            <w:pPr>
              <w:jc w:val="right"/>
              <w:rPr>
                <w:rFonts w:ascii="Verdana" w:hAnsi="Verdana" w:cs="Arial"/>
                <w:sz w:val="16"/>
                <w:szCs w:val="16"/>
              </w:rPr>
            </w:pPr>
            <w:r w:rsidRPr="00522877">
              <w:rPr>
                <w:rFonts w:ascii="Verdana" w:hAnsi="Verdana" w:cs="Arial"/>
                <w:sz w:val="16"/>
                <w:szCs w:val="16"/>
              </w:rPr>
              <w:t>Week Beginning</w:t>
            </w:r>
          </w:p>
        </w:tc>
        <w:tc>
          <w:tcPr>
            <w:tcW w:w="1040" w:type="dxa"/>
            <w:tcBorders>
              <w:top w:val="single" w:sz="4" w:space="0" w:color="auto"/>
              <w:left w:val="nil"/>
              <w:bottom w:val="single" w:sz="4" w:space="0" w:color="auto"/>
              <w:right w:val="single" w:sz="4" w:space="0" w:color="auto"/>
            </w:tcBorders>
            <w:shd w:val="clear" w:color="000000" w:fill="BFBFBF"/>
            <w:vAlign w:val="center"/>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 </w:t>
            </w:r>
          </w:p>
        </w:tc>
        <w:tc>
          <w:tcPr>
            <w:tcW w:w="9140" w:type="dxa"/>
            <w:tcBorders>
              <w:top w:val="nil"/>
              <w:left w:val="nil"/>
              <w:bottom w:val="nil"/>
              <w:right w:val="nil"/>
            </w:tcBorders>
            <w:shd w:val="clear" w:color="auto" w:fill="auto"/>
            <w:noWrap/>
            <w:vAlign w:val="bottom"/>
            <w:hideMark/>
          </w:tcPr>
          <w:p w:rsidR="00522877" w:rsidRPr="00522877" w:rsidRDefault="00522877" w:rsidP="00522877">
            <w:pPr>
              <w:jc w:val="center"/>
              <w:rPr>
                <w:rFonts w:ascii="Verdana" w:hAnsi="Verdana" w:cs="Arial"/>
                <w:sz w:val="16"/>
                <w:szCs w:val="16"/>
              </w:rPr>
            </w:pPr>
          </w:p>
        </w:tc>
      </w:tr>
      <w:tr w:rsidR="00522877" w:rsidRPr="00522877" w:rsidTr="00522877">
        <w:trPr>
          <w:trHeight w:val="570"/>
        </w:trPr>
        <w:tc>
          <w:tcPr>
            <w:tcW w:w="1735" w:type="dxa"/>
            <w:tcBorders>
              <w:top w:val="nil"/>
              <w:left w:val="single" w:sz="4" w:space="0" w:color="auto"/>
              <w:bottom w:val="single" w:sz="4" w:space="0" w:color="auto"/>
              <w:right w:val="single" w:sz="4" w:space="0" w:color="auto"/>
            </w:tcBorders>
            <w:shd w:val="clear" w:color="auto" w:fill="auto"/>
            <w:vAlign w:val="bottom"/>
            <w:hideMark/>
          </w:tcPr>
          <w:p w:rsidR="00522877" w:rsidRPr="00522877" w:rsidRDefault="00522877" w:rsidP="00D02E0E">
            <w:pPr>
              <w:jc w:val="center"/>
              <w:rPr>
                <w:rFonts w:ascii="Verdana" w:hAnsi="Verdana" w:cs="Arial"/>
                <w:sz w:val="16"/>
                <w:szCs w:val="16"/>
              </w:rPr>
            </w:pPr>
            <w:r w:rsidRPr="00522877">
              <w:rPr>
                <w:rFonts w:ascii="Verdana" w:hAnsi="Verdana" w:cs="Arial"/>
                <w:sz w:val="16"/>
                <w:szCs w:val="16"/>
              </w:rPr>
              <w:t>05-Sep-1</w:t>
            </w:r>
            <w:r w:rsidR="00D02E0E">
              <w:rPr>
                <w:rFonts w:ascii="Verdana" w:hAnsi="Verdana" w:cs="Arial"/>
                <w:sz w:val="16"/>
                <w:szCs w:val="16"/>
              </w:rPr>
              <w:t>8</w:t>
            </w:r>
          </w:p>
        </w:tc>
        <w:tc>
          <w:tcPr>
            <w:tcW w:w="1040" w:type="dxa"/>
            <w:tcBorders>
              <w:top w:val="nil"/>
              <w:left w:val="nil"/>
              <w:bottom w:val="single" w:sz="4" w:space="0" w:color="auto"/>
              <w:right w:val="single" w:sz="4" w:space="0" w:color="auto"/>
            </w:tcBorders>
            <w:shd w:val="clear" w:color="auto" w:fill="auto"/>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Induction</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Induction, discuss all units and equipment, Computer Hardware and Systems, Still Images</w:t>
            </w:r>
          </w:p>
        </w:tc>
      </w:tr>
      <w:tr w:rsidR="00522877" w:rsidRPr="00522877" w:rsidTr="00522877">
        <w:trPr>
          <w:trHeight w:val="435"/>
        </w:trPr>
        <w:tc>
          <w:tcPr>
            <w:tcW w:w="1735" w:type="dxa"/>
            <w:tcBorders>
              <w:top w:val="nil"/>
              <w:left w:val="single" w:sz="4" w:space="0" w:color="auto"/>
              <w:bottom w:val="single" w:sz="4" w:space="0" w:color="auto"/>
              <w:right w:val="single" w:sz="4" w:space="0" w:color="auto"/>
            </w:tcBorders>
            <w:shd w:val="clear" w:color="auto" w:fill="auto"/>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12-Sep-18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2</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Learning Centre Induction, Website Design Graphics, Social Media Literacy, Computer Hardware and Systems, Employability and Development, Still Images</w:t>
            </w:r>
          </w:p>
        </w:tc>
      </w:tr>
      <w:tr w:rsidR="00522877" w:rsidRPr="00522877" w:rsidTr="00522877">
        <w:trPr>
          <w:trHeight w:val="435"/>
        </w:trPr>
        <w:tc>
          <w:tcPr>
            <w:tcW w:w="1735" w:type="dxa"/>
            <w:tcBorders>
              <w:top w:val="nil"/>
              <w:left w:val="single" w:sz="4" w:space="0" w:color="auto"/>
              <w:bottom w:val="single" w:sz="4" w:space="0" w:color="auto"/>
              <w:right w:val="single" w:sz="4" w:space="0" w:color="auto"/>
            </w:tcBorders>
            <w:shd w:val="clear" w:color="auto" w:fill="auto"/>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19-Sep-18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3</w:t>
            </w:r>
          </w:p>
        </w:tc>
        <w:tc>
          <w:tcPr>
            <w:tcW w:w="9140" w:type="dxa"/>
            <w:tcBorders>
              <w:top w:val="nil"/>
              <w:left w:val="nil"/>
              <w:bottom w:val="nil"/>
              <w:right w:val="nil"/>
            </w:tcBorders>
            <w:shd w:val="clear" w:color="auto" w:fill="auto"/>
            <w:vAlign w:val="center"/>
            <w:hideMark/>
          </w:tcPr>
          <w:p w:rsidR="00522877" w:rsidRPr="00522877" w:rsidRDefault="00522877" w:rsidP="00522877">
            <w:pPr>
              <w:rPr>
                <w:rFonts w:ascii="Verdana" w:hAnsi="Verdana" w:cs="Arial"/>
                <w:sz w:val="16"/>
                <w:szCs w:val="16"/>
              </w:rPr>
            </w:pPr>
            <w:r w:rsidRPr="00522877">
              <w:rPr>
                <w:rFonts w:ascii="Verdana" w:hAnsi="Verdana" w:cs="Arial"/>
                <w:sz w:val="16"/>
                <w:szCs w:val="16"/>
              </w:rPr>
              <w:t>Website Design Graphics, Social Media Literacy, Computer Hardware and Systems, Employability and Development, Still Images</w:t>
            </w:r>
          </w:p>
        </w:tc>
      </w:tr>
      <w:tr w:rsidR="00522877" w:rsidRPr="00522877" w:rsidTr="00522877">
        <w:trPr>
          <w:trHeight w:val="5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26-Sep-18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4</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Website Design Graphics, Social Media Literacy, Computer Hardware and Systems, Employability and Development, Still Images</w:t>
            </w:r>
          </w:p>
        </w:tc>
      </w:tr>
      <w:tr w:rsidR="00522877" w:rsidRPr="00522877" w:rsidTr="00522877">
        <w:trPr>
          <w:trHeight w:val="465"/>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03-Oct-18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5</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Website Design Graphics, Social Media Literacy, Computer Hardware and Systems, Employability and Development, Still Images</w:t>
            </w:r>
          </w:p>
        </w:tc>
      </w:tr>
      <w:tr w:rsidR="00522877" w:rsidRPr="00522877" w:rsidTr="00522877">
        <w:trPr>
          <w:trHeight w:val="2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10-Oct-18</w:t>
            </w:r>
          </w:p>
        </w:tc>
        <w:tc>
          <w:tcPr>
            <w:tcW w:w="1040" w:type="dxa"/>
            <w:vMerge w:val="restart"/>
            <w:tcBorders>
              <w:top w:val="nil"/>
              <w:left w:val="single" w:sz="4" w:space="0" w:color="auto"/>
              <w:bottom w:val="single" w:sz="4" w:space="0" w:color="auto"/>
              <w:right w:val="single" w:sz="4" w:space="0" w:color="auto"/>
            </w:tcBorders>
            <w:shd w:val="clear" w:color="000000" w:fill="A9D08E"/>
            <w:noWrap/>
            <w:vAlign w:val="center"/>
            <w:hideMark/>
          </w:tcPr>
          <w:p w:rsidR="00522877" w:rsidRPr="00522877" w:rsidRDefault="00522877" w:rsidP="00522877">
            <w:pPr>
              <w:jc w:val="center"/>
              <w:rPr>
                <w:rFonts w:ascii="Verdana" w:hAnsi="Verdana" w:cs="Arial"/>
                <w:b/>
                <w:bCs/>
                <w:i/>
                <w:iCs/>
                <w:sz w:val="16"/>
                <w:szCs w:val="16"/>
              </w:rPr>
            </w:pPr>
            <w:r w:rsidRPr="00522877">
              <w:rPr>
                <w:rFonts w:ascii="Verdana" w:hAnsi="Verdana" w:cs="Arial"/>
                <w:b/>
                <w:bCs/>
                <w:i/>
                <w:iCs/>
                <w:sz w:val="16"/>
                <w:szCs w:val="16"/>
              </w:rPr>
              <w:t>Holiday</w:t>
            </w:r>
          </w:p>
        </w:tc>
        <w:tc>
          <w:tcPr>
            <w:tcW w:w="9140" w:type="dxa"/>
            <w:tcBorders>
              <w:top w:val="nil"/>
              <w:left w:val="nil"/>
              <w:bottom w:val="nil"/>
              <w:right w:val="nil"/>
            </w:tcBorders>
            <w:shd w:val="clear" w:color="auto" w:fill="auto"/>
            <w:vAlign w:val="bottom"/>
            <w:hideMark/>
          </w:tcPr>
          <w:p w:rsidR="00522877" w:rsidRPr="00522877" w:rsidRDefault="00522877" w:rsidP="00522877">
            <w:pPr>
              <w:jc w:val="center"/>
              <w:rPr>
                <w:rFonts w:ascii="Verdana" w:hAnsi="Verdana" w:cs="Arial"/>
                <w:b/>
                <w:bCs/>
                <w:i/>
                <w:iCs/>
                <w:sz w:val="16"/>
                <w:szCs w:val="16"/>
              </w:rPr>
            </w:pPr>
          </w:p>
        </w:tc>
      </w:tr>
      <w:tr w:rsidR="00522877" w:rsidRPr="00522877" w:rsidTr="00522877">
        <w:trPr>
          <w:trHeight w:val="2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17-Oct-18</w:t>
            </w:r>
          </w:p>
        </w:tc>
        <w:tc>
          <w:tcPr>
            <w:tcW w:w="1040" w:type="dxa"/>
            <w:vMerge/>
            <w:tcBorders>
              <w:top w:val="nil"/>
              <w:left w:val="single" w:sz="4" w:space="0" w:color="auto"/>
              <w:bottom w:val="single" w:sz="4" w:space="0" w:color="auto"/>
              <w:right w:val="single" w:sz="4" w:space="0" w:color="auto"/>
            </w:tcBorders>
            <w:vAlign w:val="center"/>
            <w:hideMark/>
          </w:tcPr>
          <w:p w:rsidR="00522877" w:rsidRPr="00522877" w:rsidRDefault="00522877" w:rsidP="00522877">
            <w:pPr>
              <w:rPr>
                <w:rFonts w:ascii="Verdana" w:hAnsi="Verdana" w:cs="Arial"/>
                <w:b/>
                <w:bCs/>
                <w:i/>
                <w:iCs/>
                <w:sz w:val="16"/>
                <w:szCs w:val="16"/>
              </w:rPr>
            </w:pPr>
          </w:p>
        </w:tc>
        <w:tc>
          <w:tcPr>
            <w:tcW w:w="9140" w:type="dxa"/>
            <w:tcBorders>
              <w:top w:val="nil"/>
              <w:left w:val="nil"/>
              <w:bottom w:val="nil"/>
              <w:right w:val="nil"/>
            </w:tcBorders>
            <w:shd w:val="clear" w:color="auto" w:fill="auto"/>
            <w:vAlign w:val="bottom"/>
            <w:hideMark/>
          </w:tcPr>
          <w:p w:rsidR="00522877" w:rsidRPr="00522877" w:rsidRDefault="00522877" w:rsidP="00522877">
            <w:pPr>
              <w:jc w:val="center"/>
              <w:rPr>
                <w:rFonts w:ascii="Verdana" w:hAnsi="Verdana" w:cs="Arial"/>
                <w:sz w:val="16"/>
                <w:szCs w:val="16"/>
              </w:rPr>
            </w:pPr>
          </w:p>
        </w:tc>
      </w:tr>
      <w:tr w:rsidR="00522877" w:rsidRPr="00522877" w:rsidTr="00522877">
        <w:trPr>
          <w:trHeight w:val="5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24-Oct-18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6</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Video Editing, Audio Editing, Website Design &amp; De</w:t>
            </w:r>
            <w:r w:rsidR="00D02E0E">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435"/>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31-Oct-18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7</w:t>
            </w:r>
          </w:p>
        </w:tc>
        <w:tc>
          <w:tcPr>
            <w:tcW w:w="9140" w:type="dxa"/>
            <w:tcBorders>
              <w:top w:val="nil"/>
              <w:left w:val="nil"/>
              <w:bottom w:val="nil"/>
              <w:right w:val="nil"/>
            </w:tcBorders>
            <w:shd w:val="clear" w:color="auto" w:fill="auto"/>
            <w:vAlign w:val="bottom"/>
            <w:hideMark/>
          </w:tcPr>
          <w:p w:rsidR="00522877" w:rsidRPr="00522877" w:rsidRDefault="00D02E0E" w:rsidP="00522877">
            <w:pPr>
              <w:rPr>
                <w:rFonts w:ascii="Verdana" w:hAnsi="Verdana" w:cs="Arial"/>
                <w:sz w:val="16"/>
                <w:szCs w:val="16"/>
              </w:rPr>
            </w:pPr>
            <w:r w:rsidRPr="00522877">
              <w:rPr>
                <w:rFonts w:ascii="Verdana" w:hAnsi="Verdana" w:cs="Arial"/>
                <w:sz w:val="16"/>
                <w:szCs w:val="16"/>
              </w:rPr>
              <w:t>Video Editing, Audio Editing, Website Design &amp; De</w:t>
            </w:r>
            <w:r>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48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07-Nov-18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8</w:t>
            </w:r>
          </w:p>
        </w:tc>
        <w:tc>
          <w:tcPr>
            <w:tcW w:w="9140" w:type="dxa"/>
            <w:tcBorders>
              <w:top w:val="nil"/>
              <w:left w:val="nil"/>
              <w:bottom w:val="nil"/>
              <w:right w:val="nil"/>
            </w:tcBorders>
            <w:shd w:val="clear" w:color="auto" w:fill="auto"/>
            <w:vAlign w:val="bottom"/>
            <w:hideMark/>
          </w:tcPr>
          <w:p w:rsidR="00522877" w:rsidRPr="00522877" w:rsidRDefault="00D02E0E" w:rsidP="00522877">
            <w:pPr>
              <w:rPr>
                <w:rFonts w:ascii="Verdana" w:hAnsi="Verdana" w:cs="Arial"/>
                <w:sz w:val="16"/>
                <w:szCs w:val="16"/>
              </w:rPr>
            </w:pPr>
            <w:r w:rsidRPr="00522877">
              <w:rPr>
                <w:rFonts w:ascii="Verdana" w:hAnsi="Verdana" w:cs="Arial"/>
                <w:sz w:val="16"/>
                <w:szCs w:val="16"/>
              </w:rPr>
              <w:t>Video Editing, Audio Editing, Website Design &amp; De</w:t>
            </w:r>
            <w:r>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5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14-Nov-18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9</w:t>
            </w:r>
          </w:p>
        </w:tc>
        <w:tc>
          <w:tcPr>
            <w:tcW w:w="9140" w:type="dxa"/>
            <w:tcBorders>
              <w:top w:val="nil"/>
              <w:left w:val="nil"/>
              <w:bottom w:val="nil"/>
              <w:right w:val="nil"/>
            </w:tcBorders>
            <w:shd w:val="clear" w:color="auto" w:fill="auto"/>
            <w:vAlign w:val="bottom"/>
            <w:hideMark/>
          </w:tcPr>
          <w:p w:rsidR="00522877" w:rsidRPr="00522877" w:rsidRDefault="00D02E0E" w:rsidP="00522877">
            <w:pPr>
              <w:rPr>
                <w:rFonts w:ascii="Verdana" w:hAnsi="Verdana" w:cs="Arial"/>
                <w:sz w:val="16"/>
                <w:szCs w:val="16"/>
              </w:rPr>
            </w:pPr>
            <w:r w:rsidRPr="00522877">
              <w:rPr>
                <w:rFonts w:ascii="Verdana" w:hAnsi="Verdana" w:cs="Arial"/>
                <w:sz w:val="16"/>
                <w:szCs w:val="16"/>
              </w:rPr>
              <w:t>Video Editing, Audio Editing, Website Design &amp; De</w:t>
            </w:r>
            <w:r>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5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21-Nov-18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10</w:t>
            </w:r>
          </w:p>
        </w:tc>
        <w:tc>
          <w:tcPr>
            <w:tcW w:w="9140" w:type="dxa"/>
            <w:tcBorders>
              <w:top w:val="nil"/>
              <w:left w:val="nil"/>
              <w:bottom w:val="nil"/>
              <w:right w:val="nil"/>
            </w:tcBorders>
            <w:shd w:val="clear" w:color="auto" w:fill="auto"/>
            <w:vAlign w:val="bottom"/>
            <w:hideMark/>
          </w:tcPr>
          <w:p w:rsidR="00522877" w:rsidRPr="00522877" w:rsidRDefault="00D02E0E" w:rsidP="00522877">
            <w:pPr>
              <w:rPr>
                <w:rFonts w:ascii="Verdana" w:hAnsi="Verdana" w:cs="Arial"/>
                <w:sz w:val="16"/>
                <w:szCs w:val="16"/>
              </w:rPr>
            </w:pPr>
            <w:r w:rsidRPr="00522877">
              <w:rPr>
                <w:rFonts w:ascii="Verdana" w:hAnsi="Verdana" w:cs="Arial"/>
                <w:sz w:val="16"/>
                <w:szCs w:val="16"/>
              </w:rPr>
              <w:t>Video Editing, Audio Editing, Website Design &amp; De</w:t>
            </w:r>
            <w:r>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48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28-Nov-18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11</w:t>
            </w:r>
          </w:p>
        </w:tc>
        <w:tc>
          <w:tcPr>
            <w:tcW w:w="9140" w:type="dxa"/>
            <w:tcBorders>
              <w:top w:val="nil"/>
              <w:left w:val="nil"/>
              <w:bottom w:val="nil"/>
              <w:right w:val="nil"/>
            </w:tcBorders>
            <w:shd w:val="clear" w:color="auto" w:fill="auto"/>
            <w:vAlign w:val="bottom"/>
            <w:hideMark/>
          </w:tcPr>
          <w:p w:rsidR="00522877" w:rsidRPr="00522877" w:rsidRDefault="00D02E0E" w:rsidP="00522877">
            <w:pPr>
              <w:rPr>
                <w:rFonts w:ascii="Verdana" w:hAnsi="Verdana" w:cs="Arial"/>
                <w:sz w:val="16"/>
                <w:szCs w:val="16"/>
              </w:rPr>
            </w:pPr>
            <w:r w:rsidRPr="00522877">
              <w:rPr>
                <w:rFonts w:ascii="Verdana" w:hAnsi="Verdana" w:cs="Arial"/>
                <w:sz w:val="16"/>
                <w:szCs w:val="16"/>
              </w:rPr>
              <w:t>Video Editing, Audio Editing, Website Design &amp; De</w:t>
            </w:r>
            <w:r>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45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05-Dec-18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12</w:t>
            </w:r>
          </w:p>
        </w:tc>
        <w:tc>
          <w:tcPr>
            <w:tcW w:w="9140" w:type="dxa"/>
            <w:tcBorders>
              <w:top w:val="nil"/>
              <w:left w:val="nil"/>
              <w:bottom w:val="nil"/>
              <w:right w:val="nil"/>
            </w:tcBorders>
            <w:shd w:val="clear" w:color="auto" w:fill="auto"/>
            <w:vAlign w:val="bottom"/>
            <w:hideMark/>
          </w:tcPr>
          <w:p w:rsidR="00522877" w:rsidRPr="00522877" w:rsidRDefault="00D02E0E" w:rsidP="00522877">
            <w:pPr>
              <w:rPr>
                <w:rFonts w:ascii="Verdana" w:hAnsi="Verdana" w:cs="Arial"/>
                <w:sz w:val="16"/>
                <w:szCs w:val="16"/>
              </w:rPr>
            </w:pPr>
            <w:r w:rsidRPr="00522877">
              <w:rPr>
                <w:rFonts w:ascii="Verdana" w:hAnsi="Verdana" w:cs="Arial"/>
                <w:sz w:val="16"/>
                <w:szCs w:val="16"/>
              </w:rPr>
              <w:t>Video Editing, Audio Editing, Website Design &amp; De</w:t>
            </w:r>
            <w:r>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12-Dec-18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13</w:t>
            </w:r>
          </w:p>
        </w:tc>
        <w:tc>
          <w:tcPr>
            <w:tcW w:w="9140" w:type="dxa"/>
            <w:tcBorders>
              <w:top w:val="nil"/>
              <w:left w:val="nil"/>
              <w:bottom w:val="nil"/>
              <w:right w:val="nil"/>
            </w:tcBorders>
            <w:shd w:val="clear" w:color="auto" w:fill="auto"/>
            <w:vAlign w:val="bottom"/>
            <w:hideMark/>
          </w:tcPr>
          <w:p w:rsidR="00522877" w:rsidRPr="00522877" w:rsidRDefault="00D02E0E" w:rsidP="00522877">
            <w:pPr>
              <w:rPr>
                <w:rFonts w:ascii="Verdana" w:hAnsi="Verdana" w:cs="Arial"/>
                <w:sz w:val="16"/>
                <w:szCs w:val="16"/>
              </w:rPr>
            </w:pPr>
            <w:r w:rsidRPr="00522877">
              <w:rPr>
                <w:rFonts w:ascii="Verdana" w:hAnsi="Verdana" w:cs="Arial"/>
                <w:sz w:val="16"/>
                <w:szCs w:val="16"/>
              </w:rPr>
              <w:t>Video Editing, Audio Editing, Website Design &amp; De</w:t>
            </w:r>
            <w:r>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555"/>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19-Dec-18</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14</w:t>
            </w:r>
          </w:p>
        </w:tc>
        <w:tc>
          <w:tcPr>
            <w:tcW w:w="9140" w:type="dxa"/>
            <w:tcBorders>
              <w:top w:val="nil"/>
              <w:left w:val="nil"/>
              <w:bottom w:val="nil"/>
              <w:right w:val="nil"/>
            </w:tcBorders>
            <w:shd w:val="clear" w:color="auto" w:fill="auto"/>
            <w:vAlign w:val="bottom"/>
            <w:hideMark/>
          </w:tcPr>
          <w:p w:rsidR="00522877" w:rsidRPr="00522877" w:rsidRDefault="00D02E0E" w:rsidP="00522877">
            <w:pPr>
              <w:rPr>
                <w:rFonts w:ascii="Verdana" w:hAnsi="Verdana" w:cs="Arial"/>
                <w:sz w:val="16"/>
                <w:szCs w:val="16"/>
              </w:rPr>
            </w:pPr>
            <w:r w:rsidRPr="00522877">
              <w:rPr>
                <w:rFonts w:ascii="Verdana" w:hAnsi="Verdana" w:cs="Arial"/>
                <w:sz w:val="16"/>
                <w:szCs w:val="16"/>
              </w:rPr>
              <w:t>Video Editing, Audio Editing, Website Design &amp; De</w:t>
            </w:r>
            <w:r>
              <w:rPr>
                <w:rFonts w:ascii="Verdana" w:hAnsi="Verdana" w:cs="Arial"/>
                <w:sz w:val="16"/>
                <w:szCs w:val="16"/>
              </w:rPr>
              <w:t>velopment, Information Literacy</w:t>
            </w:r>
            <w:r w:rsidRPr="00522877">
              <w:rPr>
                <w:rFonts w:ascii="Verdana" w:hAnsi="Verdana" w:cs="Arial"/>
                <w:sz w:val="16"/>
                <w:szCs w:val="16"/>
              </w:rPr>
              <w:t>, Employability and Development</w:t>
            </w:r>
          </w:p>
        </w:tc>
      </w:tr>
      <w:tr w:rsidR="00522877" w:rsidRPr="00522877" w:rsidTr="00522877">
        <w:trPr>
          <w:trHeight w:val="2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26-Dec-18</w:t>
            </w:r>
          </w:p>
        </w:tc>
        <w:tc>
          <w:tcPr>
            <w:tcW w:w="1040" w:type="dxa"/>
            <w:vMerge w:val="restart"/>
            <w:tcBorders>
              <w:top w:val="nil"/>
              <w:left w:val="single" w:sz="4" w:space="0" w:color="auto"/>
              <w:bottom w:val="single" w:sz="4" w:space="0" w:color="auto"/>
              <w:right w:val="single" w:sz="4" w:space="0" w:color="auto"/>
            </w:tcBorders>
            <w:shd w:val="clear" w:color="000000" w:fill="A9D08E"/>
            <w:noWrap/>
            <w:vAlign w:val="center"/>
            <w:hideMark/>
          </w:tcPr>
          <w:p w:rsidR="00522877" w:rsidRPr="00522877" w:rsidRDefault="00522877" w:rsidP="00522877">
            <w:pPr>
              <w:jc w:val="center"/>
              <w:rPr>
                <w:rFonts w:ascii="Verdana" w:hAnsi="Verdana" w:cs="Arial"/>
                <w:b/>
                <w:bCs/>
                <w:i/>
                <w:iCs/>
                <w:sz w:val="16"/>
                <w:szCs w:val="16"/>
              </w:rPr>
            </w:pPr>
            <w:r w:rsidRPr="00522877">
              <w:rPr>
                <w:rFonts w:ascii="Verdana" w:hAnsi="Verdana" w:cs="Arial"/>
                <w:b/>
                <w:bCs/>
                <w:i/>
                <w:iCs/>
                <w:sz w:val="16"/>
                <w:szCs w:val="16"/>
              </w:rPr>
              <w:t>Holiday</w:t>
            </w:r>
          </w:p>
        </w:tc>
        <w:tc>
          <w:tcPr>
            <w:tcW w:w="9140" w:type="dxa"/>
            <w:tcBorders>
              <w:top w:val="nil"/>
              <w:left w:val="nil"/>
              <w:bottom w:val="nil"/>
              <w:right w:val="nil"/>
            </w:tcBorders>
            <w:shd w:val="clear" w:color="auto" w:fill="auto"/>
            <w:vAlign w:val="bottom"/>
            <w:hideMark/>
          </w:tcPr>
          <w:p w:rsidR="00522877" w:rsidRPr="00522877" w:rsidRDefault="00522877" w:rsidP="00522877">
            <w:pPr>
              <w:jc w:val="center"/>
              <w:rPr>
                <w:rFonts w:ascii="Verdana" w:hAnsi="Verdana" w:cs="Arial"/>
                <w:b/>
                <w:bCs/>
                <w:i/>
                <w:iCs/>
                <w:sz w:val="16"/>
                <w:szCs w:val="16"/>
              </w:rPr>
            </w:pPr>
          </w:p>
        </w:tc>
      </w:tr>
      <w:tr w:rsidR="00522877" w:rsidRPr="00522877" w:rsidTr="00522877">
        <w:trPr>
          <w:trHeight w:val="2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02-Jan-19</w:t>
            </w:r>
          </w:p>
        </w:tc>
        <w:tc>
          <w:tcPr>
            <w:tcW w:w="1040" w:type="dxa"/>
            <w:vMerge/>
            <w:tcBorders>
              <w:top w:val="nil"/>
              <w:left w:val="single" w:sz="4" w:space="0" w:color="auto"/>
              <w:bottom w:val="single" w:sz="4" w:space="0" w:color="auto"/>
              <w:right w:val="single" w:sz="4" w:space="0" w:color="auto"/>
            </w:tcBorders>
            <w:vAlign w:val="center"/>
            <w:hideMark/>
          </w:tcPr>
          <w:p w:rsidR="00522877" w:rsidRPr="00522877" w:rsidRDefault="00522877" w:rsidP="00522877">
            <w:pPr>
              <w:rPr>
                <w:rFonts w:ascii="Verdana" w:hAnsi="Verdana" w:cs="Arial"/>
                <w:b/>
                <w:bCs/>
                <w:i/>
                <w:iCs/>
                <w:sz w:val="16"/>
                <w:szCs w:val="16"/>
              </w:rPr>
            </w:pPr>
          </w:p>
        </w:tc>
        <w:tc>
          <w:tcPr>
            <w:tcW w:w="9140" w:type="dxa"/>
            <w:tcBorders>
              <w:top w:val="nil"/>
              <w:left w:val="nil"/>
              <w:bottom w:val="nil"/>
              <w:right w:val="nil"/>
            </w:tcBorders>
            <w:shd w:val="clear" w:color="auto" w:fill="auto"/>
            <w:vAlign w:val="bottom"/>
            <w:hideMark/>
          </w:tcPr>
          <w:p w:rsidR="00522877" w:rsidRPr="00522877" w:rsidRDefault="00522877" w:rsidP="00522877">
            <w:pPr>
              <w:jc w:val="center"/>
              <w:rPr>
                <w:rFonts w:ascii="Verdana" w:hAnsi="Verdana" w:cs="Arial"/>
                <w:sz w:val="16"/>
                <w:szCs w:val="16"/>
              </w:rPr>
            </w:pPr>
          </w:p>
        </w:tc>
      </w:tr>
      <w:tr w:rsidR="00522877" w:rsidRPr="00522877" w:rsidTr="00522877">
        <w:trPr>
          <w:trHeight w:val="495"/>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09-Jan-19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15</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Review Units, 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16-Jan-19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16</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23-Jan-19</w:t>
            </w:r>
          </w:p>
        </w:tc>
        <w:tc>
          <w:tcPr>
            <w:tcW w:w="1040" w:type="dxa"/>
            <w:tcBorders>
              <w:top w:val="nil"/>
              <w:left w:val="nil"/>
              <w:bottom w:val="single" w:sz="4" w:space="0" w:color="auto"/>
              <w:right w:val="single" w:sz="4" w:space="0" w:color="auto"/>
            </w:tcBorders>
            <w:shd w:val="clear" w:color="000000" w:fill="FFFFFF"/>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17</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30-Jan-19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06-Feb-19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2</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13-Feb-19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3</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20-Feb-17</w:t>
            </w:r>
          </w:p>
        </w:tc>
        <w:tc>
          <w:tcPr>
            <w:tcW w:w="1040" w:type="dxa"/>
            <w:tcBorders>
              <w:top w:val="nil"/>
              <w:left w:val="nil"/>
              <w:bottom w:val="single" w:sz="4" w:space="0" w:color="auto"/>
              <w:right w:val="single" w:sz="4" w:space="0" w:color="auto"/>
            </w:tcBorders>
            <w:shd w:val="clear" w:color="000000" w:fill="FFFFFF"/>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4</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225"/>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27-Feb-19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5</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06-Mar-19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6</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13-Mar-19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7</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20-Mar-19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8</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Animation Fundamentals, 3D Modelling and Animation, Numeracy, Communications, Computer Games Media Assets</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27-Mar-19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9</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Computer Games Design, Computing Applications Development, Numeracy, Communication, Computing Project</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03-Apr-19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10</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Computer Games Design, Computing Applications Development, Numeracy, Communication, Computing Project</w:t>
            </w:r>
          </w:p>
        </w:tc>
      </w:tr>
      <w:tr w:rsidR="00522877" w:rsidRPr="00522877" w:rsidTr="00522877">
        <w:trPr>
          <w:trHeight w:val="247"/>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10-Apr-19</w:t>
            </w:r>
          </w:p>
        </w:tc>
        <w:tc>
          <w:tcPr>
            <w:tcW w:w="1040" w:type="dxa"/>
            <w:vMerge w:val="restart"/>
            <w:tcBorders>
              <w:top w:val="nil"/>
              <w:left w:val="single" w:sz="4" w:space="0" w:color="auto"/>
              <w:bottom w:val="single" w:sz="4" w:space="0" w:color="000000"/>
              <w:right w:val="single" w:sz="4" w:space="0" w:color="auto"/>
            </w:tcBorders>
            <w:shd w:val="clear" w:color="000000" w:fill="A9D08E"/>
            <w:vAlign w:val="center"/>
            <w:hideMark/>
          </w:tcPr>
          <w:p w:rsidR="00522877" w:rsidRPr="00522877" w:rsidRDefault="00522877" w:rsidP="00522877">
            <w:pPr>
              <w:jc w:val="center"/>
              <w:rPr>
                <w:rFonts w:ascii="Verdana" w:hAnsi="Verdana" w:cs="Arial"/>
                <w:b/>
                <w:bCs/>
                <w:i/>
                <w:iCs/>
                <w:sz w:val="16"/>
                <w:szCs w:val="16"/>
              </w:rPr>
            </w:pPr>
            <w:r w:rsidRPr="00522877">
              <w:rPr>
                <w:rFonts w:ascii="Verdana" w:hAnsi="Verdana" w:cs="Arial"/>
                <w:b/>
                <w:bCs/>
                <w:i/>
                <w:iCs/>
                <w:sz w:val="16"/>
                <w:szCs w:val="16"/>
              </w:rPr>
              <w:t>Holiday</w:t>
            </w:r>
          </w:p>
        </w:tc>
        <w:tc>
          <w:tcPr>
            <w:tcW w:w="9140" w:type="dxa"/>
            <w:tcBorders>
              <w:top w:val="nil"/>
              <w:left w:val="nil"/>
              <w:bottom w:val="nil"/>
              <w:right w:val="nil"/>
            </w:tcBorders>
            <w:shd w:val="clear" w:color="auto" w:fill="auto"/>
            <w:vAlign w:val="bottom"/>
            <w:hideMark/>
          </w:tcPr>
          <w:p w:rsidR="00522877" w:rsidRPr="00522877" w:rsidRDefault="00522877" w:rsidP="00522877">
            <w:pPr>
              <w:jc w:val="center"/>
              <w:rPr>
                <w:rFonts w:ascii="Verdana" w:hAnsi="Verdana" w:cs="Arial"/>
                <w:b/>
                <w:bCs/>
                <w:i/>
                <w:iCs/>
                <w:sz w:val="16"/>
                <w:szCs w:val="16"/>
              </w:rPr>
            </w:pPr>
          </w:p>
        </w:tc>
      </w:tr>
      <w:tr w:rsidR="00522877" w:rsidRPr="00522877" w:rsidTr="00522877">
        <w:trPr>
          <w:trHeight w:val="136"/>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17-Apr-19</w:t>
            </w:r>
          </w:p>
        </w:tc>
        <w:tc>
          <w:tcPr>
            <w:tcW w:w="1040" w:type="dxa"/>
            <w:vMerge/>
            <w:tcBorders>
              <w:top w:val="nil"/>
              <w:left w:val="single" w:sz="4" w:space="0" w:color="auto"/>
              <w:bottom w:val="single" w:sz="4" w:space="0" w:color="000000"/>
              <w:right w:val="single" w:sz="4" w:space="0" w:color="auto"/>
            </w:tcBorders>
            <w:vAlign w:val="center"/>
            <w:hideMark/>
          </w:tcPr>
          <w:p w:rsidR="00522877" w:rsidRPr="00522877" w:rsidRDefault="00522877" w:rsidP="00522877">
            <w:pPr>
              <w:rPr>
                <w:rFonts w:ascii="Verdana" w:hAnsi="Verdana" w:cs="Arial"/>
                <w:b/>
                <w:bCs/>
                <w:i/>
                <w:iCs/>
                <w:sz w:val="16"/>
                <w:szCs w:val="16"/>
              </w:rPr>
            </w:pPr>
          </w:p>
        </w:tc>
        <w:tc>
          <w:tcPr>
            <w:tcW w:w="9140" w:type="dxa"/>
            <w:tcBorders>
              <w:top w:val="nil"/>
              <w:left w:val="nil"/>
              <w:bottom w:val="nil"/>
              <w:right w:val="nil"/>
            </w:tcBorders>
            <w:shd w:val="clear" w:color="auto" w:fill="auto"/>
            <w:vAlign w:val="bottom"/>
            <w:hideMark/>
          </w:tcPr>
          <w:p w:rsidR="00522877" w:rsidRPr="00522877" w:rsidRDefault="00522877" w:rsidP="00522877">
            <w:pPr>
              <w:jc w:val="center"/>
              <w:rPr>
                <w:rFonts w:ascii="Verdana" w:hAnsi="Verdana" w:cs="Arial"/>
                <w:sz w:val="16"/>
                <w:szCs w:val="16"/>
              </w:rPr>
            </w:pPr>
          </w:p>
        </w:tc>
      </w:tr>
      <w:tr w:rsidR="00522877" w:rsidRPr="00522877" w:rsidTr="00522877">
        <w:trPr>
          <w:trHeight w:val="65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Default="00522877" w:rsidP="00522877">
            <w:pPr>
              <w:rPr>
                <w:rFonts w:ascii="Verdana" w:hAnsi="Verdana" w:cs="Arial"/>
                <w:sz w:val="16"/>
                <w:szCs w:val="16"/>
              </w:rPr>
            </w:pPr>
          </w:p>
          <w:p w:rsidR="00522877" w:rsidRPr="00522877" w:rsidRDefault="00D02E0E" w:rsidP="00522877">
            <w:pPr>
              <w:jc w:val="center"/>
              <w:rPr>
                <w:rFonts w:ascii="Verdana" w:hAnsi="Verdana" w:cs="Arial"/>
                <w:sz w:val="16"/>
                <w:szCs w:val="16"/>
              </w:rPr>
            </w:pPr>
            <w:r>
              <w:rPr>
                <w:rFonts w:ascii="Verdana" w:hAnsi="Verdana" w:cs="Arial"/>
                <w:sz w:val="16"/>
                <w:szCs w:val="16"/>
              </w:rPr>
              <w:t>24-Apr-19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Week 11</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Computer Games Design, Computing Applications Development, Numeracy, Communication, Computing Project</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01-May-19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12</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Computer Games Design, Computing Applications Development, Numeracy, Communication, Computing Project</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08-May-19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13</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Computer Games Design, Computing Applications Development, Numeracy, Communication, Computing Project</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15-May-19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14</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Computer Games Design, Computing Applications Development, Numeracy, Communication, Computing Project</w:t>
            </w:r>
          </w:p>
        </w:tc>
      </w:tr>
      <w:tr w:rsidR="00522877" w:rsidRPr="00522877" w:rsidTr="00522877">
        <w:trPr>
          <w:trHeight w:val="42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22-May-19</w:t>
            </w:r>
          </w:p>
        </w:tc>
        <w:tc>
          <w:tcPr>
            <w:tcW w:w="1040" w:type="dxa"/>
            <w:tcBorders>
              <w:top w:val="nil"/>
              <w:left w:val="nil"/>
              <w:bottom w:val="single" w:sz="4" w:space="0" w:color="auto"/>
              <w:right w:val="single" w:sz="4" w:space="0" w:color="auto"/>
            </w:tcBorders>
            <w:shd w:val="clear" w:color="000000" w:fill="FFFFFF"/>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15</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Computer Games Design, Computing Applications Development, Numeracy, Communication, Computing Project</w:t>
            </w:r>
          </w:p>
        </w:tc>
      </w:tr>
      <w:tr w:rsidR="00522877" w:rsidRPr="00522877" w:rsidTr="00522877">
        <w:trPr>
          <w:trHeight w:val="2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29-May-19</w:t>
            </w:r>
          </w:p>
        </w:tc>
        <w:tc>
          <w:tcPr>
            <w:tcW w:w="1040" w:type="dxa"/>
            <w:tcBorders>
              <w:top w:val="nil"/>
              <w:left w:val="nil"/>
              <w:bottom w:val="single" w:sz="4" w:space="0" w:color="auto"/>
              <w:right w:val="single" w:sz="4" w:space="0" w:color="auto"/>
            </w:tcBorders>
            <w:shd w:val="clear" w:color="auto" w:fill="auto"/>
            <w:noWrap/>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16</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Computer Games Design, Computing Applications Development, Numeracy, Communication, Remediation</w:t>
            </w:r>
          </w:p>
        </w:tc>
      </w:tr>
      <w:tr w:rsidR="00522877" w:rsidRPr="00522877" w:rsidTr="00522877">
        <w:trPr>
          <w:trHeight w:val="210"/>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22877" w:rsidRPr="00522877" w:rsidRDefault="00D02E0E" w:rsidP="00522877">
            <w:pPr>
              <w:jc w:val="center"/>
              <w:rPr>
                <w:rFonts w:ascii="Verdana" w:hAnsi="Verdana" w:cs="Arial"/>
                <w:sz w:val="16"/>
                <w:szCs w:val="16"/>
              </w:rPr>
            </w:pPr>
            <w:r>
              <w:rPr>
                <w:rFonts w:ascii="Verdana" w:hAnsi="Verdana" w:cs="Arial"/>
                <w:sz w:val="16"/>
                <w:szCs w:val="16"/>
              </w:rPr>
              <w:t>05-Jun-19</w:t>
            </w:r>
          </w:p>
        </w:tc>
        <w:tc>
          <w:tcPr>
            <w:tcW w:w="1040" w:type="dxa"/>
            <w:tcBorders>
              <w:top w:val="nil"/>
              <w:left w:val="nil"/>
              <w:bottom w:val="single" w:sz="4" w:space="0" w:color="auto"/>
              <w:right w:val="single" w:sz="4" w:space="0" w:color="auto"/>
            </w:tcBorders>
            <w:shd w:val="clear" w:color="000000" w:fill="FFFFFF"/>
            <w:vAlign w:val="bottom"/>
            <w:hideMark/>
          </w:tcPr>
          <w:p w:rsidR="00522877" w:rsidRPr="00522877" w:rsidRDefault="00522877" w:rsidP="00522877">
            <w:pPr>
              <w:jc w:val="center"/>
              <w:rPr>
                <w:rFonts w:ascii="Verdana" w:hAnsi="Verdana" w:cs="Arial"/>
                <w:sz w:val="16"/>
                <w:szCs w:val="16"/>
              </w:rPr>
            </w:pPr>
            <w:r w:rsidRPr="00522877">
              <w:rPr>
                <w:rFonts w:ascii="Verdana" w:hAnsi="Verdana" w:cs="Arial"/>
                <w:sz w:val="16"/>
                <w:szCs w:val="16"/>
              </w:rPr>
              <w:t>Week 17</w:t>
            </w:r>
          </w:p>
        </w:tc>
        <w:tc>
          <w:tcPr>
            <w:tcW w:w="9140" w:type="dxa"/>
            <w:tcBorders>
              <w:top w:val="nil"/>
              <w:left w:val="nil"/>
              <w:bottom w:val="nil"/>
              <w:right w:val="nil"/>
            </w:tcBorders>
            <w:shd w:val="clear" w:color="auto" w:fill="auto"/>
            <w:vAlign w:val="bottom"/>
            <w:hideMark/>
          </w:tcPr>
          <w:p w:rsidR="00522877" w:rsidRPr="00522877" w:rsidRDefault="00522877" w:rsidP="00522877">
            <w:pPr>
              <w:rPr>
                <w:rFonts w:ascii="Verdana" w:hAnsi="Verdana" w:cs="Arial"/>
                <w:sz w:val="16"/>
                <w:szCs w:val="16"/>
              </w:rPr>
            </w:pPr>
            <w:r w:rsidRPr="00522877">
              <w:rPr>
                <w:rFonts w:ascii="Verdana" w:hAnsi="Verdana" w:cs="Arial"/>
                <w:sz w:val="16"/>
                <w:szCs w:val="16"/>
              </w:rPr>
              <w:t>Remediation, Trip to Xpo North and End of Year Show</w:t>
            </w:r>
          </w:p>
        </w:tc>
      </w:tr>
    </w:tbl>
    <w:p w:rsidR="00522877" w:rsidRPr="00786F2D" w:rsidRDefault="00522877" w:rsidP="008B73B8">
      <w:pPr>
        <w:spacing w:after="200" w:line="276" w:lineRule="auto"/>
        <w:rPr>
          <w:rFonts w:ascii="Helvetica" w:hAnsi="Helvetica" w:cs="Helvetica"/>
          <w:b/>
          <w:sz w:val="22"/>
          <w:szCs w:val="22"/>
          <w:u w:val="single"/>
        </w:rPr>
        <w:sectPr w:rsidR="00522877" w:rsidRPr="00786F2D" w:rsidSect="008B73B8">
          <w:headerReference w:type="first" r:id="rId16"/>
          <w:pgSz w:w="16838" w:h="11906" w:orient="landscape"/>
          <w:pgMar w:top="720" w:right="720" w:bottom="720" w:left="720" w:header="709" w:footer="709" w:gutter="0"/>
          <w:cols w:space="708"/>
          <w:titlePg/>
          <w:docGrid w:linePitch="360"/>
        </w:sectPr>
      </w:pPr>
    </w:p>
    <w:p w:rsidR="00B70146" w:rsidRPr="00786F2D" w:rsidRDefault="00B70146" w:rsidP="00B70146">
      <w:pPr>
        <w:pStyle w:val="Heading1"/>
        <w:rPr>
          <w:rFonts w:ascii="Helvetica" w:hAnsi="Helvetica" w:cs="Helvetica"/>
          <w:sz w:val="22"/>
          <w:szCs w:val="22"/>
        </w:rPr>
      </w:pPr>
      <w:bookmarkStart w:id="11" w:name="_Toc457315113"/>
      <w:r w:rsidRPr="00786F2D">
        <w:rPr>
          <w:rFonts w:ascii="Helvetica" w:hAnsi="Helvetica" w:cs="Helvetica"/>
          <w:sz w:val="22"/>
          <w:szCs w:val="22"/>
        </w:rPr>
        <w:t>Assessment Procedures and Regulations</w:t>
      </w:r>
      <w:bookmarkEnd w:id="11"/>
    </w:p>
    <w:p w:rsidR="008B73B8" w:rsidRPr="00786F2D" w:rsidRDefault="008B73B8" w:rsidP="00B70146">
      <w:pPr>
        <w:pStyle w:val="Heading2"/>
        <w:rPr>
          <w:rFonts w:ascii="Helvetica" w:hAnsi="Helvetica" w:cs="Helvetica"/>
          <w:sz w:val="22"/>
          <w:szCs w:val="22"/>
        </w:rPr>
      </w:pPr>
      <w:bookmarkStart w:id="12" w:name="_Toc457315114"/>
      <w:r w:rsidRPr="00786F2D">
        <w:rPr>
          <w:rFonts w:ascii="Helvetica" w:hAnsi="Helvetica" w:cs="Helvetica"/>
          <w:sz w:val="22"/>
          <w:szCs w:val="22"/>
        </w:rPr>
        <w:t>Assessment</w:t>
      </w:r>
      <w:r w:rsidR="005F6EE2" w:rsidRPr="00786F2D">
        <w:rPr>
          <w:rFonts w:ascii="Helvetica" w:hAnsi="Helvetica" w:cs="Helvetica"/>
          <w:sz w:val="22"/>
          <w:szCs w:val="22"/>
        </w:rPr>
        <w:t xml:space="preserve"> Methods</w:t>
      </w:r>
      <w:bookmarkEnd w:id="12"/>
    </w:p>
    <w:p w:rsidR="008B73B8" w:rsidRPr="00786F2D" w:rsidRDefault="008B73B8" w:rsidP="008B73B8">
      <w:pPr>
        <w:rPr>
          <w:rFonts w:ascii="Helvetica" w:eastAsia="Calibri" w:hAnsi="Helvetica" w:cs="Helvetica"/>
          <w:sz w:val="22"/>
          <w:szCs w:val="22"/>
        </w:rPr>
      </w:pPr>
    </w:p>
    <w:p w:rsidR="008B73B8" w:rsidRPr="00786F2D" w:rsidRDefault="008B73B8" w:rsidP="008B73B8">
      <w:pPr>
        <w:pStyle w:val="NoSpacing"/>
        <w:spacing w:line="360" w:lineRule="auto"/>
        <w:jc w:val="center"/>
        <w:rPr>
          <w:rFonts w:ascii="Helvetica" w:hAnsi="Helvetica" w:cs="Helvetica"/>
          <w:i/>
          <w:color w:val="FF0000"/>
          <w:sz w:val="22"/>
          <w:szCs w:val="22"/>
        </w:rPr>
      </w:pPr>
      <w:r w:rsidRPr="00786F2D">
        <w:rPr>
          <w:rFonts w:ascii="Helvetica" w:hAnsi="Helvetica" w:cs="Helvetica"/>
          <w:i/>
          <w:color w:val="FF0000"/>
          <w:sz w:val="22"/>
          <w:szCs w:val="22"/>
        </w:rPr>
        <w:t>This section must be read in conjunction</w:t>
      </w:r>
      <w:r w:rsidR="005F6EE2" w:rsidRPr="00786F2D">
        <w:rPr>
          <w:rFonts w:ascii="Helvetica" w:hAnsi="Helvetica" w:cs="Helvetica"/>
          <w:i/>
          <w:color w:val="FF0000"/>
          <w:sz w:val="22"/>
          <w:szCs w:val="22"/>
        </w:rPr>
        <w:t xml:space="preserve"> with the college handbook and A</w:t>
      </w:r>
      <w:r w:rsidRPr="00786F2D">
        <w:rPr>
          <w:rFonts w:ascii="Helvetica" w:hAnsi="Helvetica" w:cs="Helvetica"/>
          <w:i/>
          <w:color w:val="FF0000"/>
          <w:sz w:val="22"/>
          <w:szCs w:val="22"/>
        </w:rPr>
        <w:t>ssessment policy.</w:t>
      </w:r>
    </w:p>
    <w:p w:rsidR="008B73B8" w:rsidRPr="00786F2D" w:rsidRDefault="008B73B8" w:rsidP="008B73B8">
      <w:pPr>
        <w:pStyle w:val="NoSpacing"/>
        <w:spacing w:line="360" w:lineRule="auto"/>
        <w:jc w:val="both"/>
        <w:rPr>
          <w:rFonts w:ascii="Helvetica" w:hAnsi="Helvetica" w:cs="Helvetica"/>
          <w:b/>
          <w:i/>
          <w:color w:val="0070C0"/>
          <w:sz w:val="22"/>
          <w:szCs w:val="22"/>
        </w:rPr>
      </w:pPr>
    </w:p>
    <w:p w:rsidR="008B73B8" w:rsidRPr="00786F2D" w:rsidRDefault="008B73B8" w:rsidP="00B70146">
      <w:pPr>
        <w:pStyle w:val="Heading3"/>
        <w:rPr>
          <w:rFonts w:ascii="Helvetica" w:hAnsi="Helvetica" w:cs="Helvetica"/>
          <w:sz w:val="22"/>
          <w:szCs w:val="22"/>
        </w:rPr>
      </w:pPr>
      <w:bookmarkStart w:id="13" w:name="_Toc457315115"/>
      <w:r w:rsidRPr="00786F2D">
        <w:rPr>
          <w:rFonts w:ascii="Helvetica" w:hAnsi="Helvetica" w:cs="Helvetica"/>
          <w:sz w:val="22"/>
          <w:szCs w:val="22"/>
        </w:rPr>
        <w:t>What do you mean by Assessment?</w:t>
      </w:r>
      <w:bookmarkEnd w:id="13"/>
    </w:p>
    <w:p w:rsidR="008B73B8" w:rsidRPr="00786F2D" w:rsidRDefault="008B73B8" w:rsidP="008B73B8">
      <w:pPr>
        <w:pStyle w:val="NoSpacing"/>
        <w:spacing w:line="360" w:lineRule="auto"/>
        <w:jc w:val="both"/>
        <w:rPr>
          <w:rFonts w:ascii="Helvetica" w:hAnsi="Helvetica" w:cs="Helvetica"/>
          <w:sz w:val="22"/>
          <w:szCs w:val="22"/>
        </w:rPr>
      </w:pPr>
      <w:r w:rsidRPr="00786F2D">
        <w:rPr>
          <w:rFonts w:ascii="Helvetica" w:hAnsi="Helvetica" w:cs="Helvetica"/>
          <w:sz w:val="22"/>
          <w:szCs w:val="22"/>
        </w:rPr>
        <w:t>Assessment is the process of evaluating your learning. The process typically involves:</w:t>
      </w:r>
    </w:p>
    <w:p w:rsidR="008B73B8" w:rsidRPr="00786F2D" w:rsidRDefault="008B73B8" w:rsidP="00D14079">
      <w:pPr>
        <w:pStyle w:val="NoSpacing"/>
        <w:numPr>
          <w:ilvl w:val="0"/>
          <w:numId w:val="1"/>
        </w:numPr>
        <w:spacing w:line="360" w:lineRule="auto"/>
        <w:jc w:val="both"/>
        <w:rPr>
          <w:rFonts w:ascii="Helvetica" w:hAnsi="Helvetica" w:cs="Helvetica"/>
          <w:sz w:val="22"/>
          <w:szCs w:val="22"/>
        </w:rPr>
      </w:pPr>
      <w:r w:rsidRPr="00786F2D">
        <w:rPr>
          <w:rFonts w:ascii="Helvetica" w:hAnsi="Helvetica" w:cs="Helvetica"/>
          <w:sz w:val="22"/>
          <w:szCs w:val="22"/>
        </w:rPr>
        <w:t>Generating and collecting evidence of your knowledge &amp; skills</w:t>
      </w:r>
    </w:p>
    <w:p w:rsidR="008B73B8" w:rsidRPr="00786F2D" w:rsidRDefault="008B73B8" w:rsidP="00D14079">
      <w:pPr>
        <w:pStyle w:val="NoSpacing"/>
        <w:numPr>
          <w:ilvl w:val="0"/>
          <w:numId w:val="1"/>
        </w:numPr>
        <w:spacing w:line="360" w:lineRule="auto"/>
        <w:jc w:val="both"/>
        <w:rPr>
          <w:rFonts w:ascii="Helvetica" w:hAnsi="Helvetica" w:cs="Helvetica"/>
          <w:sz w:val="22"/>
          <w:szCs w:val="22"/>
        </w:rPr>
      </w:pPr>
      <w:r w:rsidRPr="00786F2D">
        <w:rPr>
          <w:rFonts w:ascii="Helvetica" w:hAnsi="Helvetica" w:cs="Helvetica"/>
          <w:sz w:val="22"/>
          <w:szCs w:val="22"/>
        </w:rPr>
        <w:t xml:space="preserve">Judging that evidence against defined standards  </w:t>
      </w:r>
    </w:p>
    <w:p w:rsidR="008B73B8" w:rsidRPr="00786F2D" w:rsidRDefault="008B73B8" w:rsidP="008B73B8">
      <w:pPr>
        <w:pStyle w:val="NoSpacing"/>
        <w:spacing w:line="360" w:lineRule="auto"/>
        <w:jc w:val="both"/>
        <w:rPr>
          <w:rFonts w:ascii="Helvetica" w:hAnsi="Helvetica" w:cs="Helvetica"/>
          <w:sz w:val="22"/>
          <w:szCs w:val="22"/>
        </w:rPr>
      </w:pPr>
    </w:p>
    <w:p w:rsidR="008B73B8" w:rsidRPr="00786F2D" w:rsidRDefault="008B73B8" w:rsidP="00B70146">
      <w:pPr>
        <w:pStyle w:val="Heading3"/>
        <w:rPr>
          <w:rFonts w:ascii="Helvetica" w:eastAsia="Calibri" w:hAnsi="Helvetica" w:cs="Helvetica"/>
          <w:sz w:val="22"/>
          <w:szCs w:val="22"/>
        </w:rPr>
      </w:pPr>
      <w:bookmarkStart w:id="14" w:name="_Toc457315116"/>
      <w:r w:rsidRPr="00786F2D">
        <w:rPr>
          <w:rFonts w:ascii="Helvetica" w:hAnsi="Helvetica" w:cs="Helvetica"/>
          <w:sz w:val="22"/>
          <w:szCs w:val="22"/>
        </w:rPr>
        <w:t>How will I be assessed?</w:t>
      </w:r>
      <w:bookmarkEnd w:id="14"/>
      <w:r w:rsidRPr="00786F2D">
        <w:rPr>
          <w:rFonts w:ascii="Helvetica" w:eastAsia="Calibri" w:hAnsi="Helvetica" w:cs="Helvetica"/>
          <w:sz w:val="22"/>
          <w:szCs w:val="22"/>
        </w:rPr>
        <w:t xml:space="preserve"> </w:t>
      </w:r>
    </w:p>
    <w:p w:rsidR="008B73B8" w:rsidRPr="00786F2D" w:rsidRDefault="008B73B8" w:rsidP="008B73B8">
      <w:pPr>
        <w:pStyle w:val="NoSpacing"/>
        <w:spacing w:line="360" w:lineRule="auto"/>
        <w:jc w:val="both"/>
        <w:rPr>
          <w:rFonts w:ascii="Helvetica" w:eastAsia="Calibri" w:hAnsi="Helvetica" w:cs="Helvetica"/>
          <w:sz w:val="22"/>
          <w:szCs w:val="22"/>
        </w:rPr>
      </w:pPr>
      <w:r w:rsidRPr="00786F2D">
        <w:rPr>
          <w:rFonts w:ascii="Helvetica" w:eastAsia="Calibri" w:hAnsi="Helvetica" w:cs="Helvetica"/>
          <w:sz w:val="22"/>
          <w:szCs w:val="22"/>
        </w:rPr>
        <w:t>You will be assessed by three types of assessment on this course:</w:t>
      </w:r>
    </w:p>
    <w:p w:rsidR="008B73B8" w:rsidRPr="00786F2D" w:rsidRDefault="008B73B8" w:rsidP="008B73B8">
      <w:pPr>
        <w:pStyle w:val="NoSpacing"/>
        <w:spacing w:line="360" w:lineRule="auto"/>
        <w:jc w:val="both"/>
        <w:rPr>
          <w:rFonts w:ascii="Helvetica" w:eastAsia="Calibri" w:hAnsi="Helvetica" w:cs="Helvetica"/>
          <w:sz w:val="22"/>
          <w:szCs w:val="22"/>
        </w:rPr>
      </w:pPr>
    </w:p>
    <w:p w:rsidR="008B73B8" w:rsidRPr="00786F2D" w:rsidRDefault="008B73B8" w:rsidP="00D14079">
      <w:pPr>
        <w:pStyle w:val="NoSpacing"/>
        <w:numPr>
          <w:ilvl w:val="0"/>
          <w:numId w:val="2"/>
        </w:numPr>
        <w:spacing w:line="360" w:lineRule="auto"/>
        <w:jc w:val="both"/>
        <w:rPr>
          <w:rFonts w:ascii="Helvetica" w:hAnsi="Helvetica" w:cs="Helvetica"/>
          <w:sz w:val="22"/>
          <w:szCs w:val="22"/>
        </w:rPr>
      </w:pPr>
      <w:r w:rsidRPr="00786F2D">
        <w:rPr>
          <w:rFonts w:ascii="Helvetica" w:hAnsi="Helvetica" w:cs="Helvetica"/>
          <w:b/>
          <w:sz w:val="22"/>
          <w:szCs w:val="22"/>
        </w:rPr>
        <w:t>Diagnostic Assessment</w:t>
      </w:r>
      <w:r w:rsidRPr="00786F2D">
        <w:rPr>
          <w:rFonts w:ascii="Helvetica" w:hAnsi="Helvetica" w:cs="Helvetica"/>
          <w:sz w:val="22"/>
          <w:szCs w:val="22"/>
        </w:rPr>
        <w:t xml:space="preserve"> – An initial assessment of your strengths and weaknesses at the beginning of a course, which helps feed its design. In this course these assessments will be used, for example, to determine practical groups &amp; will be recorded by the specialist practical tutor.</w:t>
      </w:r>
    </w:p>
    <w:p w:rsidR="008B73B8" w:rsidRPr="00786F2D" w:rsidRDefault="008B73B8" w:rsidP="00D14079">
      <w:pPr>
        <w:pStyle w:val="NoSpacing"/>
        <w:numPr>
          <w:ilvl w:val="0"/>
          <w:numId w:val="2"/>
        </w:numPr>
        <w:spacing w:line="360" w:lineRule="auto"/>
        <w:jc w:val="both"/>
        <w:rPr>
          <w:rFonts w:ascii="Helvetica" w:hAnsi="Helvetica" w:cs="Helvetica"/>
          <w:sz w:val="22"/>
          <w:szCs w:val="22"/>
        </w:rPr>
      </w:pPr>
      <w:r w:rsidRPr="00786F2D">
        <w:rPr>
          <w:rFonts w:ascii="Helvetica" w:hAnsi="Helvetica" w:cs="Helvetica"/>
          <w:b/>
          <w:sz w:val="22"/>
          <w:szCs w:val="22"/>
        </w:rPr>
        <w:t>Formative Assessment</w:t>
      </w:r>
      <w:r w:rsidRPr="00786F2D">
        <w:rPr>
          <w:rFonts w:ascii="Helvetica" w:hAnsi="Helvetica" w:cs="Helvetica"/>
          <w:sz w:val="22"/>
          <w:szCs w:val="22"/>
        </w:rPr>
        <w:t xml:space="preserve"> – “An assessment </w:t>
      </w:r>
      <w:r w:rsidRPr="00786F2D">
        <w:rPr>
          <w:rFonts w:ascii="Helvetica" w:hAnsi="Helvetica" w:cs="Helvetica"/>
          <w:i/>
          <w:sz w:val="22"/>
          <w:szCs w:val="22"/>
        </w:rPr>
        <w:t>for</w:t>
      </w:r>
      <w:r w:rsidRPr="00786F2D">
        <w:rPr>
          <w:rFonts w:ascii="Helvetica" w:hAnsi="Helvetica" w:cs="Helvetica"/>
          <w:sz w:val="22"/>
          <w:szCs w:val="22"/>
        </w:rPr>
        <w:t xml:space="preserve"> learning” – An assessment during the subject in the learning environment informally measuring your progress. </w:t>
      </w:r>
    </w:p>
    <w:p w:rsidR="008B73B8" w:rsidRPr="00786F2D" w:rsidRDefault="008B73B8" w:rsidP="00D14079">
      <w:pPr>
        <w:pStyle w:val="NoSpacing"/>
        <w:numPr>
          <w:ilvl w:val="0"/>
          <w:numId w:val="2"/>
        </w:numPr>
        <w:spacing w:line="360" w:lineRule="auto"/>
        <w:jc w:val="both"/>
        <w:rPr>
          <w:rFonts w:ascii="Helvetica" w:hAnsi="Helvetica" w:cs="Helvetica"/>
          <w:sz w:val="22"/>
          <w:szCs w:val="22"/>
        </w:rPr>
      </w:pPr>
      <w:r w:rsidRPr="00786F2D">
        <w:rPr>
          <w:rFonts w:ascii="Helvetica" w:hAnsi="Helvetica" w:cs="Helvetica"/>
          <w:b/>
          <w:sz w:val="22"/>
          <w:szCs w:val="22"/>
        </w:rPr>
        <w:t>Summative Assessment</w:t>
      </w:r>
      <w:r w:rsidRPr="00786F2D">
        <w:rPr>
          <w:rFonts w:ascii="Helvetica" w:hAnsi="Helvetica" w:cs="Helvetica"/>
          <w:sz w:val="22"/>
          <w:szCs w:val="22"/>
        </w:rPr>
        <w:t xml:space="preserve"> – “An assessment </w:t>
      </w:r>
      <w:r w:rsidRPr="00786F2D">
        <w:rPr>
          <w:rFonts w:ascii="Helvetica" w:hAnsi="Helvetica" w:cs="Helvetica"/>
          <w:i/>
          <w:sz w:val="22"/>
          <w:szCs w:val="22"/>
        </w:rPr>
        <w:t>of</w:t>
      </w:r>
      <w:r w:rsidRPr="00786F2D">
        <w:rPr>
          <w:rFonts w:ascii="Helvetica" w:hAnsi="Helvetica" w:cs="Helvetica"/>
          <w:sz w:val="22"/>
          <w:szCs w:val="22"/>
        </w:rPr>
        <w:t xml:space="preserve"> learning”. An assessment later in the subject in a more formal setting judging against national standards. e.g. a written unit closed book assessment. These will be recorded in the evidence folder which is kept at college by the tutors and can only be accessed by college staff.</w:t>
      </w:r>
    </w:p>
    <w:p w:rsidR="008B73B8" w:rsidRPr="00786F2D" w:rsidRDefault="008B73B8" w:rsidP="008B73B8">
      <w:pPr>
        <w:pStyle w:val="NoSpacing"/>
        <w:spacing w:line="360" w:lineRule="auto"/>
        <w:jc w:val="both"/>
        <w:rPr>
          <w:rFonts w:ascii="Helvetica" w:eastAsia="Calibri" w:hAnsi="Helvetica" w:cs="Helvetica"/>
          <w:sz w:val="22"/>
          <w:szCs w:val="22"/>
        </w:rPr>
      </w:pPr>
    </w:p>
    <w:p w:rsidR="008B73B8" w:rsidRPr="00786F2D" w:rsidRDefault="008B73B8" w:rsidP="008B73B8">
      <w:pPr>
        <w:pStyle w:val="NoSpacing"/>
        <w:spacing w:line="360" w:lineRule="auto"/>
        <w:jc w:val="both"/>
        <w:rPr>
          <w:rFonts w:ascii="Helvetica" w:eastAsia="Calibri" w:hAnsi="Helvetica" w:cs="Helvetica"/>
          <w:sz w:val="22"/>
          <w:szCs w:val="22"/>
        </w:rPr>
      </w:pPr>
      <w:r w:rsidRPr="00786F2D">
        <w:rPr>
          <w:rFonts w:ascii="Helvetica" w:eastAsia="Calibri" w:hAnsi="Helvetica" w:cs="Helvetica"/>
          <w:sz w:val="22"/>
          <w:szCs w:val="22"/>
        </w:rPr>
        <w:t xml:space="preserve">You will be assessed using a variety of assessment methods from formal examinations to practical assessments via recorded observation by the tutor. </w:t>
      </w:r>
    </w:p>
    <w:p w:rsidR="008B73B8" w:rsidRPr="00786F2D" w:rsidRDefault="008B73B8" w:rsidP="008B73B8">
      <w:pPr>
        <w:pStyle w:val="NoSpacing"/>
        <w:spacing w:line="360" w:lineRule="auto"/>
        <w:jc w:val="both"/>
        <w:rPr>
          <w:rFonts w:ascii="Helvetica" w:eastAsia="Calibri" w:hAnsi="Helvetica" w:cs="Helvetica"/>
          <w:sz w:val="22"/>
          <w:szCs w:val="22"/>
        </w:rPr>
      </w:pPr>
    </w:p>
    <w:p w:rsidR="008B73B8" w:rsidRPr="00786F2D" w:rsidRDefault="008B73B8" w:rsidP="008B73B8">
      <w:pPr>
        <w:pStyle w:val="NoSpacing"/>
        <w:spacing w:line="360" w:lineRule="auto"/>
        <w:jc w:val="both"/>
        <w:rPr>
          <w:rFonts w:ascii="Helvetica" w:eastAsia="Calibri" w:hAnsi="Helvetica" w:cs="Helvetica"/>
          <w:sz w:val="22"/>
          <w:szCs w:val="22"/>
        </w:rPr>
      </w:pPr>
      <w:r w:rsidRPr="00786F2D">
        <w:rPr>
          <w:rFonts w:ascii="Helvetica" w:eastAsia="Calibri" w:hAnsi="Helvetica" w:cs="Helvetica"/>
          <w:sz w:val="22"/>
          <w:szCs w:val="22"/>
        </w:rPr>
        <w:t xml:space="preserve">There will be two main conditions of open book and closed book assessment. Closed book means that you will not be allowed any resources in the exam room and open book means that you will be able to take in any resources that you like to aid you in your study. This is another reason to keep your class file in good working order.  </w:t>
      </w:r>
    </w:p>
    <w:p w:rsidR="008B73B8" w:rsidRPr="00786F2D" w:rsidRDefault="008B73B8" w:rsidP="008B73B8">
      <w:pPr>
        <w:spacing w:after="200" w:line="276" w:lineRule="auto"/>
        <w:rPr>
          <w:rFonts w:ascii="Helvetica" w:hAnsi="Helvetica" w:cs="Helvetica"/>
          <w:sz w:val="22"/>
          <w:szCs w:val="22"/>
        </w:rPr>
      </w:pPr>
    </w:p>
    <w:p w:rsidR="008B73B8" w:rsidRPr="00786F2D" w:rsidRDefault="008B73B8" w:rsidP="00B70146">
      <w:pPr>
        <w:pStyle w:val="Heading3"/>
        <w:rPr>
          <w:rFonts w:ascii="Helvetica" w:hAnsi="Helvetica" w:cs="Helvetica"/>
          <w:sz w:val="22"/>
          <w:szCs w:val="22"/>
        </w:rPr>
      </w:pPr>
      <w:bookmarkStart w:id="15" w:name="_Toc457315117"/>
      <w:r w:rsidRPr="00786F2D">
        <w:rPr>
          <w:rFonts w:ascii="Helvetica" w:hAnsi="Helvetica" w:cs="Helvetica"/>
          <w:sz w:val="22"/>
          <w:szCs w:val="22"/>
        </w:rPr>
        <w:t>When will I be assessed?</w:t>
      </w:r>
      <w:bookmarkEnd w:id="15"/>
    </w:p>
    <w:p w:rsidR="008B73B8" w:rsidRPr="00786F2D" w:rsidRDefault="008B73B8" w:rsidP="005F6EE2">
      <w:pPr>
        <w:pStyle w:val="NoSpacing"/>
        <w:spacing w:line="360" w:lineRule="auto"/>
        <w:jc w:val="both"/>
        <w:rPr>
          <w:rFonts w:ascii="Helvetica" w:hAnsi="Helvetica" w:cs="Helvetica"/>
          <w:sz w:val="22"/>
          <w:szCs w:val="22"/>
        </w:rPr>
      </w:pPr>
      <w:r w:rsidRPr="00786F2D">
        <w:rPr>
          <w:rFonts w:ascii="Helvetica" w:hAnsi="Helvetica" w:cs="Helvetica"/>
          <w:sz w:val="22"/>
          <w:szCs w:val="22"/>
        </w:rPr>
        <w:t xml:space="preserve">Unlike other courses there are no big exams at the end of the year; instead we will assess you in small chunks throughout the course. The assessment calendar has been designed so that the assessment dates are spread out as much as possible throughout the year however most of them naturally fall in the middle and the end of each subject and semester. </w:t>
      </w:r>
    </w:p>
    <w:p w:rsidR="008B73B8" w:rsidRPr="00786F2D" w:rsidRDefault="008B73B8" w:rsidP="00B70146">
      <w:pPr>
        <w:pStyle w:val="Heading3"/>
        <w:rPr>
          <w:rFonts w:ascii="Helvetica" w:hAnsi="Helvetica" w:cs="Helvetica"/>
          <w:sz w:val="22"/>
          <w:szCs w:val="22"/>
        </w:rPr>
      </w:pPr>
      <w:bookmarkStart w:id="16" w:name="_Toc457315118"/>
      <w:r w:rsidRPr="00786F2D">
        <w:rPr>
          <w:rFonts w:ascii="Helvetica" w:hAnsi="Helvetica" w:cs="Helvetica"/>
          <w:sz w:val="22"/>
          <w:szCs w:val="22"/>
        </w:rPr>
        <w:t>Reassessment</w:t>
      </w:r>
      <w:bookmarkEnd w:id="16"/>
    </w:p>
    <w:p w:rsidR="008B73B8" w:rsidRPr="00786F2D" w:rsidRDefault="008B73B8" w:rsidP="005F6EE2">
      <w:pPr>
        <w:pStyle w:val="NoSpacing"/>
        <w:spacing w:line="360" w:lineRule="auto"/>
        <w:jc w:val="both"/>
        <w:rPr>
          <w:rFonts w:ascii="Helvetica" w:hAnsi="Helvetica" w:cs="Helvetica"/>
          <w:sz w:val="22"/>
          <w:szCs w:val="22"/>
          <w:lang w:val="en-GB"/>
        </w:rPr>
      </w:pPr>
      <w:r w:rsidRPr="00786F2D">
        <w:rPr>
          <w:rFonts w:ascii="Helvetica" w:hAnsi="Helvetica" w:cs="Helvetica"/>
          <w:sz w:val="22"/>
          <w:szCs w:val="22"/>
          <w:lang w:val="en-GB"/>
        </w:rPr>
        <w:t>Where an assessment has not been passed, students will normally only be allowed one re-assessment opportunity. Should this arise, you will be given sufficient time between attempts on assessment to enable you to access any remediation and develop the underpinning knowledge/skills necessary to prepare you for the re-assessment.</w:t>
      </w:r>
    </w:p>
    <w:p w:rsidR="005F6EE2" w:rsidRPr="00786F2D" w:rsidRDefault="005F6EE2" w:rsidP="005F6EE2">
      <w:pPr>
        <w:pStyle w:val="NoSpacing"/>
        <w:spacing w:line="360" w:lineRule="auto"/>
        <w:jc w:val="both"/>
        <w:rPr>
          <w:rFonts w:ascii="Helvetica" w:hAnsi="Helvetica" w:cs="Helvetica"/>
          <w:sz w:val="22"/>
          <w:szCs w:val="22"/>
          <w:lang w:val="en-GB"/>
        </w:rPr>
      </w:pPr>
      <w:r w:rsidRPr="00786F2D">
        <w:rPr>
          <w:rFonts w:ascii="Helvetica" w:hAnsi="Helvetica" w:cs="Helvetica"/>
          <w:sz w:val="22"/>
          <w:szCs w:val="22"/>
          <w:lang w:val="en-GB"/>
        </w:rPr>
        <w:t>For further information please refer to Assessment Policy</w:t>
      </w:r>
    </w:p>
    <w:p w:rsidR="00A104A3" w:rsidRPr="00786F2D" w:rsidRDefault="00A104A3" w:rsidP="004E1CAB">
      <w:pPr>
        <w:spacing w:after="200" w:line="276" w:lineRule="auto"/>
        <w:rPr>
          <w:rFonts w:ascii="Helvetica" w:hAnsi="Helvetica" w:cs="Helvetica"/>
          <w:sz w:val="22"/>
          <w:szCs w:val="22"/>
        </w:rPr>
      </w:pPr>
    </w:p>
    <w:p w:rsidR="00A104A3" w:rsidRPr="00786F2D" w:rsidRDefault="00A104A3" w:rsidP="00A104A3">
      <w:pPr>
        <w:pStyle w:val="Heading2"/>
        <w:rPr>
          <w:rFonts w:ascii="Helvetica" w:eastAsiaTheme="minorHAnsi" w:hAnsi="Helvetica" w:cs="Helvetica"/>
          <w:sz w:val="22"/>
          <w:szCs w:val="22"/>
        </w:rPr>
      </w:pPr>
      <w:bookmarkStart w:id="17" w:name="_Toc457315119"/>
      <w:r w:rsidRPr="00786F2D">
        <w:rPr>
          <w:rFonts w:ascii="Helvetica" w:eastAsiaTheme="minorHAnsi" w:hAnsi="Helvetica" w:cs="Helvetica"/>
          <w:sz w:val="22"/>
          <w:szCs w:val="22"/>
        </w:rPr>
        <w:t>Equal Opportunities and Assessment Arrangements</w:t>
      </w:r>
      <w:bookmarkEnd w:id="17"/>
    </w:p>
    <w:p w:rsidR="00A104A3" w:rsidRPr="00786F2D" w:rsidRDefault="00A104A3" w:rsidP="00A104A3">
      <w:pPr>
        <w:autoSpaceDE w:val="0"/>
        <w:autoSpaceDN w:val="0"/>
        <w:adjustRightInd w:val="0"/>
        <w:rPr>
          <w:rFonts w:ascii="Helvetica" w:eastAsiaTheme="minorHAnsi" w:hAnsi="Helvetica" w:cs="Helvetica"/>
          <w:b/>
          <w:bCs/>
          <w:color w:val="000000"/>
          <w:sz w:val="22"/>
          <w:szCs w:val="22"/>
        </w:rPr>
      </w:pPr>
    </w:p>
    <w:p w:rsidR="00A104A3" w:rsidRPr="00786F2D" w:rsidRDefault="00A104A3" w:rsidP="00A104A3">
      <w:pPr>
        <w:spacing w:line="360" w:lineRule="auto"/>
        <w:rPr>
          <w:rFonts w:ascii="Helvetica" w:hAnsi="Helvetica" w:cs="Helvetica"/>
          <w:sz w:val="22"/>
          <w:szCs w:val="22"/>
        </w:rPr>
      </w:pPr>
      <w:r w:rsidRPr="00786F2D">
        <w:rPr>
          <w:rFonts w:ascii="Helvetica" w:hAnsi="Helvetica" w:cs="Helvetica"/>
          <w:sz w:val="22"/>
          <w:szCs w:val="22"/>
        </w:rPr>
        <w:t>Students who have a disability or learning difficulty of any kind may find learning is more of a challenge and therefore require additional support.  At West Highland College UHI we recognize these challenges are individual to you, therefore we try to ensure that the support given is designed to suit you.  The Extended Learning Support team are here to provide additional support, assistive technology and/or assistive materials as well as confidential guidance.</w:t>
      </w:r>
    </w:p>
    <w:p w:rsidR="00A104A3" w:rsidRPr="00786F2D" w:rsidRDefault="00A104A3" w:rsidP="00A104A3">
      <w:pPr>
        <w:spacing w:line="360" w:lineRule="auto"/>
        <w:rPr>
          <w:rFonts w:ascii="Helvetica" w:hAnsi="Helvetica" w:cs="Helvetica"/>
          <w:sz w:val="22"/>
          <w:szCs w:val="22"/>
        </w:rPr>
      </w:pPr>
    </w:p>
    <w:p w:rsidR="00A104A3" w:rsidRPr="00786F2D" w:rsidRDefault="00A104A3" w:rsidP="00A104A3">
      <w:pPr>
        <w:spacing w:line="360" w:lineRule="auto"/>
        <w:rPr>
          <w:rFonts w:ascii="Helvetica" w:hAnsi="Helvetica" w:cs="Helvetica"/>
          <w:sz w:val="22"/>
          <w:szCs w:val="22"/>
        </w:rPr>
      </w:pPr>
      <w:r w:rsidRPr="00786F2D">
        <w:rPr>
          <w:rFonts w:ascii="Helvetica" w:hAnsi="Helvetica" w:cs="Helvetica"/>
          <w:sz w:val="22"/>
          <w:szCs w:val="22"/>
        </w:rPr>
        <w:t>Support is available if you have any of the following:</w:t>
      </w:r>
    </w:p>
    <w:p w:rsidR="00A104A3" w:rsidRPr="00786F2D" w:rsidRDefault="00A104A3" w:rsidP="00A104A3">
      <w:pPr>
        <w:pStyle w:val="ListParagraph"/>
        <w:numPr>
          <w:ilvl w:val="0"/>
          <w:numId w:val="14"/>
        </w:numPr>
        <w:spacing w:line="360" w:lineRule="auto"/>
        <w:rPr>
          <w:rFonts w:ascii="Helvetica" w:hAnsi="Helvetica" w:cs="Helvetica"/>
        </w:rPr>
      </w:pPr>
      <w:r w:rsidRPr="00786F2D">
        <w:rPr>
          <w:rFonts w:ascii="Helvetica" w:hAnsi="Helvetica" w:cs="Helvetica"/>
        </w:rPr>
        <w:t>Specific learning difficulties e.g. dyslexia</w:t>
      </w:r>
    </w:p>
    <w:p w:rsidR="00A104A3" w:rsidRPr="00786F2D" w:rsidRDefault="00A104A3" w:rsidP="00A104A3">
      <w:pPr>
        <w:pStyle w:val="ListParagraph"/>
        <w:numPr>
          <w:ilvl w:val="0"/>
          <w:numId w:val="14"/>
        </w:numPr>
        <w:spacing w:line="360" w:lineRule="auto"/>
        <w:rPr>
          <w:rFonts w:ascii="Helvetica" w:hAnsi="Helvetica" w:cs="Helvetica"/>
        </w:rPr>
      </w:pPr>
      <w:r w:rsidRPr="00786F2D">
        <w:rPr>
          <w:rFonts w:ascii="Helvetica" w:hAnsi="Helvetica" w:cs="Helvetica"/>
        </w:rPr>
        <w:t>Attention deficit disorder (ADD)</w:t>
      </w:r>
    </w:p>
    <w:p w:rsidR="00A104A3" w:rsidRPr="00786F2D" w:rsidRDefault="00A104A3" w:rsidP="00A104A3">
      <w:pPr>
        <w:pStyle w:val="ListParagraph"/>
        <w:numPr>
          <w:ilvl w:val="0"/>
          <w:numId w:val="14"/>
        </w:numPr>
        <w:spacing w:line="360" w:lineRule="auto"/>
        <w:rPr>
          <w:rFonts w:ascii="Helvetica" w:hAnsi="Helvetica" w:cs="Helvetica"/>
        </w:rPr>
      </w:pPr>
      <w:r w:rsidRPr="00786F2D">
        <w:rPr>
          <w:rFonts w:ascii="Helvetica" w:hAnsi="Helvetica" w:cs="Helvetica"/>
        </w:rPr>
        <w:t>Sensory or hearing impairment</w:t>
      </w:r>
    </w:p>
    <w:p w:rsidR="00A104A3" w:rsidRPr="00786F2D" w:rsidRDefault="00A104A3" w:rsidP="00A104A3">
      <w:pPr>
        <w:pStyle w:val="ListParagraph"/>
        <w:numPr>
          <w:ilvl w:val="0"/>
          <w:numId w:val="14"/>
        </w:numPr>
        <w:spacing w:line="360" w:lineRule="auto"/>
        <w:rPr>
          <w:rFonts w:ascii="Helvetica" w:hAnsi="Helvetica" w:cs="Helvetica"/>
        </w:rPr>
      </w:pPr>
      <w:r w:rsidRPr="00786F2D">
        <w:rPr>
          <w:rFonts w:ascii="Helvetica" w:hAnsi="Helvetica" w:cs="Helvetica"/>
        </w:rPr>
        <w:t>Mental Health Issues</w:t>
      </w:r>
    </w:p>
    <w:p w:rsidR="00A104A3" w:rsidRPr="00786F2D" w:rsidRDefault="00A104A3" w:rsidP="00A104A3">
      <w:pPr>
        <w:autoSpaceDE w:val="0"/>
        <w:autoSpaceDN w:val="0"/>
        <w:adjustRightInd w:val="0"/>
        <w:rPr>
          <w:rFonts w:ascii="Helvetica" w:eastAsiaTheme="minorHAnsi" w:hAnsi="Helvetica" w:cs="Helvetica"/>
          <w:b/>
          <w:bCs/>
          <w:color w:val="000000"/>
          <w:sz w:val="22"/>
          <w:szCs w:val="22"/>
        </w:rPr>
      </w:pPr>
    </w:p>
    <w:p w:rsidR="00A104A3" w:rsidRPr="00786F2D" w:rsidRDefault="00A104A3" w:rsidP="00A104A3">
      <w:pPr>
        <w:autoSpaceDE w:val="0"/>
        <w:autoSpaceDN w:val="0"/>
        <w:adjustRightInd w:val="0"/>
        <w:rPr>
          <w:rFonts w:ascii="Helvetica" w:eastAsiaTheme="minorHAnsi" w:hAnsi="Helvetica" w:cs="Helvetica"/>
          <w:b/>
          <w:sz w:val="22"/>
          <w:szCs w:val="22"/>
        </w:rPr>
      </w:pPr>
      <w:r w:rsidRPr="00786F2D">
        <w:rPr>
          <w:rFonts w:ascii="Helvetica" w:eastAsiaTheme="minorHAnsi" w:hAnsi="Helvetica" w:cs="Helvetica"/>
          <w:b/>
          <w:sz w:val="22"/>
          <w:szCs w:val="22"/>
        </w:rPr>
        <w:t>How to contact us.</w:t>
      </w:r>
    </w:p>
    <w:p w:rsidR="00396D4A" w:rsidRPr="00786F2D" w:rsidRDefault="00396D4A" w:rsidP="00A104A3">
      <w:pPr>
        <w:autoSpaceDE w:val="0"/>
        <w:autoSpaceDN w:val="0"/>
        <w:adjustRightInd w:val="0"/>
        <w:rPr>
          <w:rFonts w:ascii="Helvetica" w:eastAsiaTheme="minorHAnsi" w:hAnsi="Helvetica" w:cs="Helvetica"/>
          <w:b/>
          <w:sz w:val="22"/>
          <w:szCs w:val="22"/>
        </w:rPr>
      </w:pPr>
    </w:p>
    <w:p w:rsidR="00A104A3" w:rsidRPr="00786F2D" w:rsidRDefault="00A104A3" w:rsidP="00396D4A">
      <w:pPr>
        <w:rPr>
          <w:rFonts w:ascii="Helvetica" w:hAnsi="Helvetica" w:cs="Helvetica"/>
          <w:sz w:val="22"/>
          <w:szCs w:val="22"/>
        </w:rPr>
      </w:pPr>
      <w:r w:rsidRPr="00786F2D">
        <w:rPr>
          <w:rFonts w:ascii="Helvetica" w:eastAsiaTheme="minorHAnsi" w:hAnsi="Helvetica" w:cs="Helvetica"/>
          <w:sz w:val="22"/>
          <w:szCs w:val="22"/>
        </w:rPr>
        <w:t xml:space="preserve">You can contact Learning Support Staff through your lecturer or make an appointment to see us through Student Services. </w:t>
      </w:r>
    </w:p>
    <w:p w:rsidR="005F6EE2" w:rsidRPr="00786F2D" w:rsidRDefault="004E1CAB" w:rsidP="00396D4A">
      <w:pPr>
        <w:rPr>
          <w:rFonts w:ascii="Helvetica" w:hAnsi="Helvetica" w:cs="Helvetica"/>
          <w:sz w:val="22"/>
          <w:szCs w:val="22"/>
        </w:rPr>
        <w:sectPr w:rsidR="005F6EE2" w:rsidRPr="00786F2D" w:rsidSect="008B73B8">
          <w:headerReference w:type="even" r:id="rId17"/>
          <w:footerReference w:type="default" r:id="rId18"/>
          <w:headerReference w:type="first" r:id="rId19"/>
          <w:pgSz w:w="11906" w:h="16838"/>
          <w:pgMar w:top="720" w:right="720" w:bottom="720" w:left="720" w:header="709" w:footer="709" w:gutter="0"/>
          <w:cols w:space="708"/>
          <w:titlePg/>
          <w:docGrid w:linePitch="360"/>
        </w:sectPr>
      </w:pPr>
      <w:r w:rsidRPr="00786F2D">
        <w:rPr>
          <w:rFonts w:ascii="Helvetica" w:hAnsi="Helvetica" w:cs="Helvetica"/>
          <w:sz w:val="22"/>
          <w:szCs w:val="22"/>
        </w:rPr>
        <w:br w:type="page"/>
      </w:r>
    </w:p>
    <w:p w:rsidR="005F6EE2" w:rsidRPr="00786F2D" w:rsidRDefault="003D08BB" w:rsidP="00B70146">
      <w:pPr>
        <w:pStyle w:val="Heading2"/>
        <w:rPr>
          <w:rFonts w:ascii="Helvetica" w:hAnsi="Helvetica" w:cs="Helvetica"/>
          <w:sz w:val="22"/>
          <w:szCs w:val="22"/>
        </w:rPr>
      </w:pPr>
      <w:bookmarkStart w:id="18" w:name="_Toc457315120"/>
      <w:r w:rsidRPr="00786F2D">
        <w:rPr>
          <w:rFonts w:ascii="Helvetica" w:hAnsi="Helvetica" w:cs="Helvetica"/>
          <w:sz w:val="22"/>
          <w:szCs w:val="22"/>
        </w:rPr>
        <w:t>A</w:t>
      </w:r>
      <w:r w:rsidR="005F6EE2" w:rsidRPr="00786F2D">
        <w:rPr>
          <w:rFonts w:ascii="Helvetica" w:hAnsi="Helvetica" w:cs="Helvetica"/>
          <w:sz w:val="22"/>
          <w:szCs w:val="22"/>
        </w:rPr>
        <w:t>ssessment timetable</w:t>
      </w:r>
      <w:bookmarkEnd w:id="18"/>
    </w:p>
    <w:p w:rsidR="00382E36" w:rsidRPr="00786F2D" w:rsidRDefault="00382E36" w:rsidP="00672DAA">
      <w:pPr>
        <w:pStyle w:val="Heading2"/>
        <w:numPr>
          <w:ilvl w:val="0"/>
          <w:numId w:val="0"/>
        </w:numPr>
        <w:rPr>
          <w:rFonts w:ascii="Helvetica" w:hAnsi="Helvetica" w:cs="Helvetica"/>
          <w:sz w:val="22"/>
          <w:szCs w:val="22"/>
        </w:rPr>
      </w:pPr>
    </w:p>
    <w:tbl>
      <w:tblPr>
        <w:tblStyle w:val="TableGrid"/>
        <w:tblW w:w="0" w:type="auto"/>
        <w:tblInd w:w="790" w:type="dxa"/>
        <w:tblLook w:val="04A0" w:firstRow="1" w:lastRow="0" w:firstColumn="1" w:lastColumn="0" w:noHBand="0" w:noVBand="1"/>
      </w:tblPr>
      <w:tblGrid>
        <w:gridCol w:w="8277"/>
        <w:gridCol w:w="2694"/>
        <w:gridCol w:w="2694"/>
      </w:tblGrid>
      <w:tr w:rsidR="006722BE" w:rsidRPr="00786F2D" w:rsidTr="006722BE">
        <w:trPr>
          <w:trHeight w:val="379"/>
        </w:trPr>
        <w:tc>
          <w:tcPr>
            <w:tcW w:w="8277" w:type="dxa"/>
            <w:shd w:val="clear" w:color="auto" w:fill="F2F2F2" w:themeFill="background1" w:themeFillShade="F2"/>
            <w:vAlign w:val="center"/>
          </w:tcPr>
          <w:p w:rsidR="006722BE" w:rsidRPr="00786F2D" w:rsidRDefault="006722BE" w:rsidP="006722BE">
            <w:pPr>
              <w:pStyle w:val="NoSpacing"/>
              <w:rPr>
                <w:rFonts w:ascii="Helvetica" w:hAnsi="Helvetica" w:cs="Helvetica"/>
                <w:b/>
                <w:sz w:val="22"/>
                <w:szCs w:val="22"/>
                <w:lang w:val="en-GB"/>
              </w:rPr>
            </w:pPr>
            <w:r w:rsidRPr="00786F2D">
              <w:rPr>
                <w:rFonts w:ascii="Helvetica" w:hAnsi="Helvetica" w:cs="Helvetica"/>
                <w:b/>
                <w:sz w:val="22"/>
                <w:szCs w:val="22"/>
                <w:lang w:val="en-GB"/>
              </w:rPr>
              <w:t>Unit Title</w:t>
            </w:r>
          </w:p>
        </w:tc>
        <w:tc>
          <w:tcPr>
            <w:tcW w:w="2694" w:type="dxa"/>
            <w:shd w:val="clear" w:color="auto" w:fill="F2F2F2" w:themeFill="background1" w:themeFillShade="F2"/>
            <w:vAlign w:val="center"/>
          </w:tcPr>
          <w:p w:rsidR="006722BE" w:rsidRPr="00786F2D" w:rsidRDefault="006722BE" w:rsidP="006722BE">
            <w:pPr>
              <w:pStyle w:val="NoSpacing"/>
              <w:rPr>
                <w:rFonts w:ascii="Helvetica" w:hAnsi="Helvetica" w:cs="Helvetica"/>
                <w:b/>
                <w:sz w:val="22"/>
                <w:szCs w:val="22"/>
                <w:lang w:val="en-GB"/>
              </w:rPr>
            </w:pPr>
            <w:r w:rsidRPr="00786F2D">
              <w:rPr>
                <w:rFonts w:ascii="Helvetica" w:hAnsi="Helvetica" w:cs="Helvetica"/>
                <w:b/>
                <w:sz w:val="22"/>
                <w:szCs w:val="22"/>
                <w:lang w:val="en-GB"/>
              </w:rPr>
              <w:t>Date</w:t>
            </w:r>
          </w:p>
        </w:tc>
        <w:tc>
          <w:tcPr>
            <w:tcW w:w="2694" w:type="dxa"/>
            <w:shd w:val="clear" w:color="auto" w:fill="F2F2F2" w:themeFill="background1" w:themeFillShade="F2"/>
            <w:vAlign w:val="center"/>
          </w:tcPr>
          <w:p w:rsidR="006722BE" w:rsidRPr="00786F2D" w:rsidRDefault="006722BE" w:rsidP="006722BE">
            <w:pPr>
              <w:pStyle w:val="NoSpacing"/>
              <w:rPr>
                <w:rFonts w:ascii="Helvetica" w:hAnsi="Helvetica" w:cs="Helvetica"/>
                <w:b/>
                <w:sz w:val="22"/>
                <w:szCs w:val="22"/>
                <w:lang w:val="en-GB"/>
              </w:rPr>
            </w:pPr>
            <w:r w:rsidRPr="00786F2D">
              <w:rPr>
                <w:rFonts w:ascii="Helvetica" w:hAnsi="Helvetica" w:cs="Helvetica"/>
                <w:b/>
                <w:sz w:val="22"/>
                <w:szCs w:val="22"/>
                <w:lang w:val="en-GB"/>
              </w:rPr>
              <w:t>Lecturer</w:t>
            </w:r>
          </w:p>
        </w:tc>
      </w:tr>
      <w:tr w:rsidR="006722BE" w:rsidRPr="00786F2D" w:rsidTr="006722BE">
        <w:tc>
          <w:tcPr>
            <w:tcW w:w="8277" w:type="dxa"/>
            <w:vAlign w:val="center"/>
          </w:tcPr>
          <w:p w:rsidR="006722BE" w:rsidRPr="00786F2D" w:rsidRDefault="00EF7742" w:rsidP="006722BE">
            <w:pPr>
              <w:rPr>
                <w:rFonts w:ascii="Helvetica" w:hAnsi="Helvetica" w:cs="Helvetica"/>
                <w:sz w:val="22"/>
                <w:szCs w:val="22"/>
              </w:rPr>
            </w:pPr>
            <w:r w:rsidRPr="00EF7742">
              <w:rPr>
                <w:rFonts w:ascii="Helvetica" w:hAnsi="Helvetica" w:cs="Helvetica"/>
                <w:sz w:val="22"/>
                <w:szCs w:val="22"/>
              </w:rPr>
              <w:t>F1KR 11</w:t>
            </w:r>
            <w:r w:rsidRPr="00EF7742">
              <w:rPr>
                <w:rFonts w:ascii="Helvetica" w:hAnsi="Helvetica" w:cs="Helvetica"/>
                <w:sz w:val="22"/>
                <w:szCs w:val="22"/>
              </w:rPr>
              <w:tab/>
              <w:t>Computing: Computer Hardware and Systems</w:t>
            </w:r>
          </w:p>
        </w:tc>
        <w:tc>
          <w:tcPr>
            <w:tcW w:w="2694" w:type="dxa"/>
            <w:vAlign w:val="center"/>
          </w:tcPr>
          <w:p w:rsidR="006722BE" w:rsidRPr="00786F2D" w:rsidRDefault="00BA6EEC" w:rsidP="006722BE">
            <w:pPr>
              <w:rPr>
                <w:rFonts w:ascii="Helvetica" w:hAnsi="Helvetica" w:cs="Helvetica"/>
                <w:sz w:val="22"/>
                <w:szCs w:val="22"/>
              </w:rPr>
            </w:pPr>
            <w:r>
              <w:rPr>
                <w:rFonts w:ascii="Helvetica" w:hAnsi="Helvetica" w:cs="Helvetica"/>
                <w:sz w:val="22"/>
                <w:szCs w:val="22"/>
              </w:rPr>
              <w:t>7/10/2016</w:t>
            </w:r>
          </w:p>
        </w:tc>
        <w:tc>
          <w:tcPr>
            <w:tcW w:w="2694" w:type="dxa"/>
            <w:vAlign w:val="center"/>
          </w:tcPr>
          <w:p w:rsidR="006722BE" w:rsidRPr="00786F2D" w:rsidRDefault="00C85340" w:rsidP="006722BE">
            <w:pPr>
              <w:rPr>
                <w:rFonts w:ascii="Helvetica" w:hAnsi="Helvetica" w:cs="Helvetica"/>
                <w:sz w:val="22"/>
                <w:szCs w:val="22"/>
              </w:rPr>
            </w:pPr>
            <w:r>
              <w:rPr>
                <w:rFonts w:ascii="Helvetica" w:hAnsi="Helvetica" w:cs="Helvetica"/>
                <w:sz w:val="22"/>
                <w:szCs w:val="22"/>
              </w:rPr>
              <w:t>Lewis Sturrock</w:t>
            </w:r>
          </w:p>
        </w:tc>
      </w:tr>
      <w:tr w:rsidR="00C85340" w:rsidRPr="00786F2D" w:rsidTr="006722BE">
        <w:tc>
          <w:tcPr>
            <w:tcW w:w="8277" w:type="dxa"/>
            <w:vAlign w:val="center"/>
          </w:tcPr>
          <w:p w:rsidR="00C85340" w:rsidRPr="00786F2D" w:rsidRDefault="00522877" w:rsidP="00C85340">
            <w:pPr>
              <w:rPr>
                <w:rFonts w:ascii="Helvetica" w:hAnsi="Helvetica" w:cs="Helvetica"/>
                <w:sz w:val="22"/>
                <w:szCs w:val="22"/>
              </w:rPr>
            </w:pPr>
            <w:r w:rsidRPr="00522877">
              <w:rPr>
                <w:rFonts w:ascii="Helvetica" w:hAnsi="Helvetica" w:cs="Helvetica"/>
                <w:sz w:val="22"/>
                <w:szCs w:val="22"/>
              </w:rPr>
              <w:t>F1KW 11</w:t>
            </w:r>
            <w:r w:rsidRPr="00522877">
              <w:rPr>
                <w:rFonts w:ascii="Helvetica" w:hAnsi="Helvetica" w:cs="Helvetica"/>
                <w:sz w:val="22"/>
                <w:szCs w:val="22"/>
              </w:rPr>
              <w:tab/>
              <w:t>Digital Media: Still Images</w:t>
            </w:r>
          </w:p>
        </w:tc>
        <w:tc>
          <w:tcPr>
            <w:tcW w:w="2694" w:type="dxa"/>
            <w:vAlign w:val="center"/>
          </w:tcPr>
          <w:p w:rsidR="00C85340" w:rsidRPr="00786F2D" w:rsidRDefault="00BA6EEC" w:rsidP="00C85340">
            <w:pPr>
              <w:rPr>
                <w:rFonts w:ascii="Helvetica" w:hAnsi="Helvetica" w:cs="Helvetica"/>
                <w:sz w:val="22"/>
                <w:szCs w:val="22"/>
              </w:rPr>
            </w:pPr>
            <w:r>
              <w:rPr>
                <w:rFonts w:ascii="Helvetica" w:hAnsi="Helvetica" w:cs="Helvetica"/>
                <w:sz w:val="22"/>
                <w:szCs w:val="22"/>
              </w:rPr>
              <w:t>7/10/2016</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Lewis Sturrock</w:t>
            </w:r>
          </w:p>
        </w:tc>
      </w:tr>
      <w:tr w:rsidR="00C85340" w:rsidRPr="00786F2D" w:rsidTr="006722BE">
        <w:tc>
          <w:tcPr>
            <w:tcW w:w="8277" w:type="dxa"/>
            <w:vAlign w:val="center"/>
          </w:tcPr>
          <w:p w:rsidR="00C85340" w:rsidRPr="00786F2D" w:rsidRDefault="00522877" w:rsidP="00C85340">
            <w:pPr>
              <w:rPr>
                <w:rFonts w:ascii="Helvetica" w:hAnsi="Helvetica" w:cs="Helvetica"/>
                <w:sz w:val="22"/>
                <w:szCs w:val="22"/>
              </w:rPr>
            </w:pPr>
            <w:r w:rsidRPr="00522877">
              <w:rPr>
                <w:rFonts w:ascii="Helvetica" w:hAnsi="Helvetica" w:cs="Helvetica"/>
                <w:sz w:val="22"/>
                <w:szCs w:val="22"/>
              </w:rPr>
              <w:t>H614 45</w:t>
            </w:r>
            <w:r w:rsidRPr="00522877">
              <w:rPr>
                <w:rFonts w:ascii="Helvetica" w:hAnsi="Helvetica" w:cs="Helvetica"/>
                <w:sz w:val="22"/>
                <w:szCs w:val="22"/>
              </w:rPr>
              <w:tab/>
              <w:t>Computing: Website Design Graphics</w:t>
            </w:r>
          </w:p>
        </w:tc>
        <w:tc>
          <w:tcPr>
            <w:tcW w:w="2694" w:type="dxa"/>
            <w:vAlign w:val="center"/>
          </w:tcPr>
          <w:p w:rsidR="00C85340" w:rsidRPr="00786F2D" w:rsidRDefault="00BA6EEC" w:rsidP="00C85340">
            <w:pPr>
              <w:rPr>
                <w:rFonts w:ascii="Helvetica" w:hAnsi="Helvetica" w:cs="Helvetica"/>
                <w:sz w:val="22"/>
                <w:szCs w:val="22"/>
              </w:rPr>
            </w:pPr>
            <w:r>
              <w:rPr>
                <w:rFonts w:ascii="Helvetica" w:hAnsi="Helvetica" w:cs="Helvetica"/>
                <w:sz w:val="22"/>
                <w:szCs w:val="22"/>
              </w:rPr>
              <w:t>7/10/2016</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Lewis Sturrock</w:t>
            </w:r>
          </w:p>
        </w:tc>
      </w:tr>
      <w:tr w:rsidR="00C85340" w:rsidRPr="00786F2D" w:rsidTr="006722BE">
        <w:tc>
          <w:tcPr>
            <w:tcW w:w="8277" w:type="dxa"/>
            <w:vAlign w:val="center"/>
          </w:tcPr>
          <w:p w:rsidR="00C85340" w:rsidRPr="00786F2D" w:rsidRDefault="00522877" w:rsidP="00C85340">
            <w:pPr>
              <w:rPr>
                <w:rFonts w:ascii="Helvetica" w:hAnsi="Helvetica" w:cs="Helvetica"/>
                <w:sz w:val="22"/>
                <w:szCs w:val="22"/>
              </w:rPr>
            </w:pPr>
            <w:r w:rsidRPr="00522877">
              <w:rPr>
                <w:rFonts w:ascii="Helvetica" w:hAnsi="Helvetica" w:cs="Helvetica"/>
                <w:sz w:val="22"/>
                <w:szCs w:val="22"/>
              </w:rPr>
              <w:t>F1KT 11</w:t>
            </w:r>
            <w:r w:rsidRPr="00522877">
              <w:rPr>
                <w:rFonts w:ascii="Helvetica" w:hAnsi="Helvetica" w:cs="Helvetica"/>
                <w:sz w:val="22"/>
                <w:szCs w:val="22"/>
              </w:rPr>
              <w:tab/>
              <w:t>Digital Media: Audio Editing</w:t>
            </w:r>
          </w:p>
        </w:tc>
        <w:tc>
          <w:tcPr>
            <w:tcW w:w="2694" w:type="dxa"/>
            <w:vAlign w:val="center"/>
          </w:tcPr>
          <w:p w:rsidR="00BA6EEC" w:rsidRPr="00786F2D" w:rsidRDefault="00BA6EEC" w:rsidP="00C85340">
            <w:pPr>
              <w:rPr>
                <w:rFonts w:ascii="Helvetica" w:hAnsi="Helvetica" w:cs="Helvetica"/>
                <w:sz w:val="22"/>
                <w:szCs w:val="22"/>
              </w:rPr>
            </w:pPr>
            <w:r>
              <w:rPr>
                <w:rFonts w:ascii="Helvetica" w:hAnsi="Helvetica" w:cs="Helvetica"/>
                <w:sz w:val="22"/>
                <w:szCs w:val="22"/>
              </w:rPr>
              <w:t>21/01/2017</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Lewis Sturrock</w:t>
            </w:r>
          </w:p>
        </w:tc>
      </w:tr>
      <w:tr w:rsidR="00C85340" w:rsidRPr="00786F2D" w:rsidTr="006722BE">
        <w:tc>
          <w:tcPr>
            <w:tcW w:w="8277" w:type="dxa"/>
            <w:vAlign w:val="center"/>
          </w:tcPr>
          <w:p w:rsidR="00C85340" w:rsidRPr="00786F2D" w:rsidRDefault="00522877" w:rsidP="00C85340">
            <w:pPr>
              <w:rPr>
                <w:rFonts w:ascii="Helvetica" w:hAnsi="Helvetica" w:cs="Helvetica"/>
                <w:sz w:val="22"/>
                <w:szCs w:val="22"/>
              </w:rPr>
            </w:pPr>
            <w:r w:rsidRPr="00522877">
              <w:rPr>
                <w:rFonts w:ascii="Helvetica" w:hAnsi="Helvetica" w:cs="Helvetica"/>
                <w:sz w:val="22"/>
                <w:szCs w:val="22"/>
              </w:rPr>
              <w:t>F1KV 11</w:t>
            </w:r>
            <w:r w:rsidRPr="00522877">
              <w:rPr>
                <w:rFonts w:ascii="Helvetica" w:hAnsi="Helvetica" w:cs="Helvetica"/>
                <w:sz w:val="22"/>
                <w:szCs w:val="22"/>
              </w:rPr>
              <w:tab/>
              <w:t>Digital Media: Video Editing</w:t>
            </w:r>
          </w:p>
        </w:tc>
        <w:tc>
          <w:tcPr>
            <w:tcW w:w="2694" w:type="dxa"/>
            <w:vAlign w:val="center"/>
          </w:tcPr>
          <w:p w:rsidR="00C85340" w:rsidRPr="00786F2D" w:rsidRDefault="00BA6EEC" w:rsidP="00C85340">
            <w:pPr>
              <w:rPr>
                <w:rFonts w:ascii="Helvetica" w:hAnsi="Helvetica" w:cs="Helvetica"/>
                <w:sz w:val="22"/>
                <w:szCs w:val="22"/>
              </w:rPr>
            </w:pPr>
            <w:r>
              <w:rPr>
                <w:rFonts w:ascii="Helvetica" w:hAnsi="Helvetica" w:cs="Helvetica"/>
                <w:sz w:val="22"/>
                <w:szCs w:val="22"/>
              </w:rPr>
              <w:t>21/01/2017</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Lewis Sturrock</w:t>
            </w:r>
          </w:p>
        </w:tc>
      </w:tr>
      <w:tr w:rsidR="00C85340" w:rsidRPr="00786F2D" w:rsidTr="006722BE">
        <w:tc>
          <w:tcPr>
            <w:tcW w:w="8277" w:type="dxa"/>
            <w:vAlign w:val="center"/>
          </w:tcPr>
          <w:p w:rsidR="00C85340" w:rsidRPr="00786F2D" w:rsidRDefault="00522877" w:rsidP="00C85340">
            <w:pPr>
              <w:rPr>
                <w:rFonts w:ascii="Helvetica" w:hAnsi="Helvetica" w:cs="Helvetica"/>
                <w:sz w:val="22"/>
                <w:szCs w:val="22"/>
              </w:rPr>
            </w:pPr>
            <w:r w:rsidRPr="00522877">
              <w:rPr>
                <w:rFonts w:ascii="Helvetica" w:hAnsi="Helvetica" w:cs="Helvetica"/>
                <w:sz w:val="22"/>
                <w:szCs w:val="22"/>
              </w:rPr>
              <w:t>F182 11</w:t>
            </w:r>
            <w:r w:rsidRPr="00522877">
              <w:rPr>
                <w:rFonts w:ascii="Helvetica" w:hAnsi="Helvetica" w:cs="Helvetica"/>
                <w:sz w:val="22"/>
                <w:szCs w:val="22"/>
              </w:rPr>
              <w:tab/>
              <w:t>Computing: Website Design and Development</w:t>
            </w:r>
          </w:p>
        </w:tc>
        <w:tc>
          <w:tcPr>
            <w:tcW w:w="2694" w:type="dxa"/>
            <w:vAlign w:val="center"/>
          </w:tcPr>
          <w:p w:rsidR="00C85340" w:rsidRPr="00786F2D" w:rsidRDefault="00BA6EEC" w:rsidP="00C85340">
            <w:pPr>
              <w:rPr>
                <w:rFonts w:ascii="Helvetica" w:hAnsi="Helvetica" w:cs="Helvetica"/>
                <w:sz w:val="22"/>
                <w:szCs w:val="22"/>
              </w:rPr>
            </w:pPr>
            <w:r>
              <w:rPr>
                <w:rFonts w:ascii="Helvetica" w:hAnsi="Helvetica" w:cs="Helvetica"/>
                <w:sz w:val="22"/>
                <w:szCs w:val="22"/>
              </w:rPr>
              <w:t>21/01/2017</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Mike Pitt</w:t>
            </w:r>
          </w:p>
        </w:tc>
      </w:tr>
      <w:tr w:rsidR="00C85340" w:rsidRPr="00786F2D" w:rsidTr="006722BE">
        <w:tc>
          <w:tcPr>
            <w:tcW w:w="8277" w:type="dxa"/>
            <w:vAlign w:val="center"/>
          </w:tcPr>
          <w:p w:rsidR="00C85340" w:rsidRPr="00786F2D" w:rsidRDefault="00522877" w:rsidP="00C85340">
            <w:pPr>
              <w:rPr>
                <w:rFonts w:ascii="Helvetica" w:hAnsi="Helvetica" w:cs="Helvetica"/>
                <w:sz w:val="22"/>
                <w:szCs w:val="22"/>
              </w:rPr>
            </w:pPr>
            <w:r w:rsidRPr="00522877">
              <w:rPr>
                <w:rFonts w:ascii="Helvetica" w:hAnsi="Helvetica" w:cs="Helvetica"/>
                <w:sz w:val="22"/>
                <w:szCs w:val="22"/>
              </w:rPr>
              <w:t>F1KS 11</w:t>
            </w:r>
            <w:r w:rsidRPr="00522877">
              <w:rPr>
                <w:rFonts w:ascii="Helvetica" w:hAnsi="Helvetica" w:cs="Helvetica"/>
                <w:sz w:val="22"/>
                <w:szCs w:val="22"/>
              </w:rPr>
              <w:tab/>
              <w:t>Computing: Digital Media Elements for Applications</w:t>
            </w:r>
          </w:p>
        </w:tc>
        <w:tc>
          <w:tcPr>
            <w:tcW w:w="2694" w:type="dxa"/>
            <w:vAlign w:val="center"/>
          </w:tcPr>
          <w:p w:rsidR="00C85340" w:rsidRPr="00786F2D" w:rsidRDefault="00BA6EEC" w:rsidP="00C85340">
            <w:pPr>
              <w:rPr>
                <w:rFonts w:ascii="Helvetica" w:hAnsi="Helvetica" w:cs="Helvetica"/>
                <w:sz w:val="22"/>
                <w:szCs w:val="22"/>
              </w:rPr>
            </w:pPr>
            <w:r>
              <w:rPr>
                <w:rFonts w:ascii="Helvetica" w:hAnsi="Helvetica" w:cs="Helvetica"/>
                <w:sz w:val="22"/>
                <w:szCs w:val="22"/>
              </w:rPr>
              <w:t>21/01/2017</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Lewis Sturrock</w:t>
            </w:r>
          </w:p>
        </w:tc>
      </w:tr>
      <w:tr w:rsidR="00C85340" w:rsidRPr="00786F2D" w:rsidTr="006722BE">
        <w:tc>
          <w:tcPr>
            <w:tcW w:w="8277" w:type="dxa"/>
            <w:vAlign w:val="center"/>
          </w:tcPr>
          <w:p w:rsidR="00C85340" w:rsidRPr="00786F2D" w:rsidRDefault="00364D4C" w:rsidP="00C85340">
            <w:pPr>
              <w:rPr>
                <w:rFonts w:ascii="Helvetica" w:hAnsi="Helvetica" w:cs="Helvetica"/>
                <w:sz w:val="22"/>
                <w:szCs w:val="22"/>
              </w:rPr>
            </w:pPr>
            <w:r w:rsidRPr="00364D4C">
              <w:rPr>
                <w:rFonts w:ascii="Helvetica" w:hAnsi="Helvetica" w:cs="Helvetica"/>
                <w:sz w:val="22"/>
                <w:szCs w:val="22"/>
              </w:rPr>
              <w:t>F180 11</w:t>
            </w:r>
            <w:r w:rsidRPr="00364D4C">
              <w:rPr>
                <w:rFonts w:ascii="Helvetica" w:hAnsi="Helvetica" w:cs="Helvetica"/>
                <w:sz w:val="22"/>
                <w:szCs w:val="22"/>
              </w:rPr>
              <w:tab/>
              <w:t>Computing: Interactive Multimedia for Website Design</w:t>
            </w:r>
          </w:p>
        </w:tc>
        <w:tc>
          <w:tcPr>
            <w:tcW w:w="2694" w:type="dxa"/>
            <w:vAlign w:val="center"/>
          </w:tcPr>
          <w:p w:rsidR="00C85340" w:rsidRPr="00786F2D" w:rsidRDefault="00BA6EEC" w:rsidP="00C85340">
            <w:pPr>
              <w:rPr>
                <w:rFonts w:ascii="Helvetica" w:hAnsi="Helvetica" w:cs="Helvetica"/>
                <w:sz w:val="22"/>
                <w:szCs w:val="22"/>
              </w:rPr>
            </w:pPr>
            <w:r>
              <w:rPr>
                <w:rFonts w:ascii="Helvetica" w:hAnsi="Helvetica" w:cs="Helvetica"/>
                <w:sz w:val="22"/>
                <w:szCs w:val="22"/>
              </w:rPr>
              <w:t>21/01/2017</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Lewis Sturrock</w:t>
            </w:r>
          </w:p>
        </w:tc>
      </w:tr>
      <w:tr w:rsidR="00C85340" w:rsidRPr="00786F2D" w:rsidTr="006722BE">
        <w:tc>
          <w:tcPr>
            <w:tcW w:w="8277" w:type="dxa"/>
            <w:vAlign w:val="center"/>
          </w:tcPr>
          <w:p w:rsidR="00C85340" w:rsidRPr="00786F2D" w:rsidRDefault="00C85340" w:rsidP="00C85340">
            <w:pPr>
              <w:rPr>
                <w:rFonts w:ascii="Helvetica" w:hAnsi="Helvetica" w:cs="Helvetica"/>
                <w:sz w:val="22"/>
                <w:szCs w:val="22"/>
              </w:rPr>
            </w:pPr>
            <w:r w:rsidRPr="00EF7742">
              <w:rPr>
                <w:rFonts w:ascii="Helvetica" w:hAnsi="Helvetica" w:cs="Helvetica"/>
                <w:sz w:val="22"/>
                <w:szCs w:val="22"/>
              </w:rPr>
              <w:t>F182 11</w:t>
            </w:r>
            <w:r w:rsidRPr="00EF7742">
              <w:rPr>
                <w:rFonts w:ascii="Helvetica" w:hAnsi="Helvetica" w:cs="Helvetica"/>
                <w:sz w:val="22"/>
                <w:szCs w:val="22"/>
              </w:rPr>
              <w:tab/>
              <w:t>Computing: Website Design and Development</w:t>
            </w:r>
          </w:p>
        </w:tc>
        <w:tc>
          <w:tcPr>
            <w:tcW w:w="2694" w:type="dxa"/>
            <w:vAlign w:val="center"/>
          </w:tcPr>
          <w:p w:rsidR="00C85340" w:rsidRPr="00786F2D" w:rsidRDefault="00BA6EEC" w:rsidP="00C85340">
            <w:pPr>
              <w:rPr>
                <w:rFonts w:ascii="Helvetica" w:hAnsi="Helvetica" w:cs="Helvetica"/>
                <w:sz w:val="22"/>
                <w:szCs w:val="22"/>
              </w:rPr>
            </w:pPr>
            <w:r>
              <w:rPr>
                <w:rFonts w:ascii="Helvetica" w:hAnsi="Helvetica" w:cs="Helvetica"/>
                <w:sz w:val="22"/>
                <w:szCs w:val="22"/>
              </w:rPr>
              <w:t>21/01/2017</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Lewis Sturrock</w:t>
            </w:r>
          </w:p>
        </w:tc>
      </w:tr>
      <w:tr w:rsidR="00C85340" w:rsidRPr="00786F2D" w:rsidTr="006722BE">
        <w:tc>
          <w:tcPr>
            <w:tcW w:w="8277" w:type="dxa"/>
            <w:vAlign w:val="center"/>
          </w:tcPr>
          <w:p w:rsidR="00C85340" w:rsidRPr="00786F2D" w:rsidRDefault="00364D4C" w:rsidP="00C85340">
            <w:pPr>
              <w:rPr>
                <w:rFonts w:ascii="Helvetica" w:hAnsi="Helvetica" w:cs="Helvetica"/>
                <w:sz w:val="22"/>
                <w:szCs w:val="22"/>
              </w:rPr>
            </w:pPr>
            <w:r w:rsidRPr="00364D4C">
              <w:rPr>
                <w:rFonts w:ascii="Helvetica" w:hAnsi="Helvetica" w:cs="Helvetica"/>
                <w:sz w:val="22"/>
                <w:szCs w:val="22"/>
              </w:rPr>
              <w:t>H7E9 45</w:t>
            </w:r>
            <w:r w:rsidRPr="00364D4C">
              <w:rPr>
                <w:rFonts w:ascii="Helvetica" w:hAnsi="Helvetica" w:cs="Helvetica"/>
                <w:sz w:val="22"/>
                <w:szCs w:val="22"/>
              </w:rPr>
              <w:tab/>
              <w:t>Information literacy</w:t>
            </w:r>
          </w:p>
        </w:tc>
        <w:tc>
          <w:tcPr>
            <w:tcW w:w="2694" w:type="dxa"/>
            <w:vAlign w:val="center"/>
          </w:tcPr>
          <w:p w:rsidR="00C85340" w:rsidRPr="00786F2D" w:rsidRDefault="00BA6EEC" w:rsidP="00C85340">
            <w:pPr>
              <w:rPr>
                <w:rFonts w:ascii="Helvetica" w:hAnsi="Helvetica" w:cs="Helvetica"/>
                <w:sz w:val="22"/>
                <w:szCs w:val="22"/>
              </w:rPr>
            </w:pPr>
            <w:r>
              <w:rPr>
                <w:rFonts w:ascii="Helvetica" w:hAnsi="Helvetica" w:cs="Helvetica"/>
                <w:sz w:val="22"/>
                <w:szCs w:val="22"/>
              </w:rPr>
              <w:t>7/10/2016</w:t>
            </w:r>
          </w:p>
        </w:tc>
        <w:tc>
          <w:tcPr>
            <w:tcW w:w="2694" w:type="dxa"/>
            <w:vAlign w:val="center"/>
          </w:tcPr>
          <w:p w:rsidR="00C85340" w:rsidRPr="00786F2D" w:rsidRDefault="00C85340" w:rsidP="00C85340">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H7EB 45</w:t>
            </w:r>
            <w:r w:rsidRPr="00364D4C">
              <w:rPr>
                <w:rFonts w:ascii="Helvetica" w:hAnsi="Helvetica" w:cs="Helvetica"/>
                <w:sz w:val="22"/>
                <w:szCs w:val="22"/>
              </w:rPr>
              <w:tab/>
              <w:t>Social Media Literacy</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21/01/2017</w:t>
            </w:r>
          </w:p>
        </w:tc>
        <w:tc>
          <w:tcPr>
            <w:tcW w:w="2694" w:type="dxa"/>
            <w:vAlign w:val="center"/>
          </w:tcPr>
          <w:p w:rsidR="00BA6EEC" w:rsidRPr="00786F2D" w:rsidRDefault="00BA6EEC" w:rsidP="00BA6EEC">
            <w:pPr>
              <w:rPr>
                <w:rFonts w:ascii="Helvetica" w:hAnsi="Helvetica" w:cs="Helvetica"/>
                <w:sz w:val="22"/>
                <w:szCs w:val="22"/>
              </w:rPr>
            </w:pP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H7EA 45</w:t>
            </w:r>
            <w:r w:rsidRPr="00364D4C">
              <w:rPr>
                <w:rFonts w:ascii="Helvetica" w:hAnsi="Helvetica" w:cs="Helvetica"/>
                <w:sz w:val="22"/>
                <w:szCs w:val="22"/>
              </w:rPr>
              <w:tab/>
              <w:t>Network Literacy</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21/01/2017</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p>
        </w:tc>
        <w:tc>
          <w:tcPr>
            <w:tcW w:w="2694" w:type="dxa"/>
            <w:vAlign w:val="center"/>
          </w:tcPr>
          <w:p w:rsidR="00BA6EEC" w:rsidRPr="00786F2D" w:rsidRDefault="00BA6EEC" w:rsidP="00BA6EEC">
            <w:pPr>
              <w:rPr>
                <w:rFonts w:ascii="Helvetica" w:hAnsi="Helvetica" w:cs="Helvetica"/>
                <w:sz w:val="22"/>
                <w:szCs w:val="22"/>
              </w:rPr>
            </w:pP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F1KB 11</w:t>
            </w:r>
            <w:r w:rsidRPr="00364D4C">
              <w:rPr>
                <w:rFonts w:ascii="Helvetica" w:hAnsi="Helvetica" w:cs="Helvetica"/>
                <w:sz w:val="22"/>
                <w:szCs w:val="22"/>
              </w:rPr>
              <w:tab/>
              <w:t>Animation Fundamentals</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24/03/2017</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FN91 11</w:t>
            </w:r>
            <w:r w:rsidRPr="00364D4C">
              <w:rPr>
                <w:rFonts w:ascii="Helvetica" w:hAnsi="Helvetica" w:cs="Helvetica"/>
                <w:sz w:val="22"/>
                <w:szCs w:val="22"/>
              </w:rPr>
              <w:tab/>
              <w:t>3D Modelling and Animation: An Introduction</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24/03/2017</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F916 11</w:t>
            </w:r>
            <w:r w:rsidRPr="00364D4C">
              <w:rPr>
                <w:rFonts w:ascii="Helvetica" w:hAnsi="Helvetica" w:cs="Helvetica"/>
                <w:sz w:val="22"/>
                <w:szCs w:val="22"/>
              </w:rPr>
              <w:tab/>
              <w:t>Computer Games: Media Assets</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24/03/2017</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F915 11</w:t>
            </w:r>
            <w:r w:rsidRPr="00364D4C">
              <w:rPr>
                <w:rFonts w:ascii="Helvetica" w:hAnsi="Helvetica" w:cs="Helvetica"/>
                <w:sz w:val="22"/>
                <w:szCs w:val="22"/>
              </w:rPr>
              <w:tab/>
              <w:t>Computer Games: Design</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29/05/2017</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Mike Pitt</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H6S9 45</w:t>
            </w:r>
            <w:r w:rsidRPr="00364D4C">
              <w:rPr>
                <w:rFonts w:ascii="Helvetica" w:hAnsi="Helvetica" w:cs="Helvetica"/>
                <w:sz w:val="22"/>
                <w:szCs w:val="22"/>
              </w:rPr>
              <w:tab/>
              <w:t>Computing: Applications Development</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29/05/2017</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H6S7 46</w:t>
            </w:r>
            <w:r w:rsidRPr="00364D4C">
              <w:rPr>
                <w:rFonts w:ascii="Helvetica" w:hAnsi="Helvetica" w:cs="Helvetica"/>
                <w:sz w:val="22"/>
                <w:szCs w:val="22"/>
              </w:rPr>
              <w:tab/>
              <w:t>Computing: Project</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29/05/2017</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p>
        </w:tc>
        <w:tc>
          <w:tcPr>
            <w:tcW w:w="2694" w:type="dxa"/>
            <w:vAlign w:val="center"/>
          </w:tcPr>
          <w:p w:rsidR="00BA6EEC" w:rsidRPr="00786F2D" w:rsidRDefault="00BA6EEC" w:rsidP="00BA6EEC">
            <w:pPr>
              <w:rPr>
                <w:rFonts w:ascii="Helvetica" w:hAnsi="Helvetica" w:cs="Helvetica"/>
                <w:sz w:val="22"/>
                <w:szCs w:val="22"/>
              </w:rPr>
            </w:pP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786F2D" w:rsidRDefault="00BA6EEC" w:rsidP="00BA6EEC">
            <w:pPr>
              <w:rPr>
                <w:rFonts w:ascii="Helvetica" w:hAnsi="Helvetica" w:cs="Helvetica"/>
                <w:sz w:val="22"/>
                <w:szCs w:val="22"/>
              </w:rPr>
            </w:pPr>
            <w:r w:rsidRPr="00364D4C">
              <w:rPr>
                <w:rFonts w:ascii="Helvetica" w:hAnsi="Helvetica" w:cs="Helvetica"/>
                <w:sz w:val="22"/>
                <w:szCs w:val="22"/>
              </w:rPr>
              <w:t>F3GF 10</w:t>
            </w:r>
            <w:r w:rsidRPr="00364D4C">
              <w:rPr>
                <w:rFonts w:ascii="Helvetica" w:hAnsi="Helvetica" w:cs="Helvetica"/>
                <w:sz w:val="22"/>
                <w:szCs w:val="22"/>
              </w:rPr>
              <w:tab/>
              <w:t>Numeracy</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29/05/2017</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Lewis Sturrock</w:t>
            </w:r>
          </w:p>
        </w:tc>
      </w:tr>
      <w:tr w:rsidR="00BA6EEC" w:rsidRPr="00786F2D" w:rsidTr="006722BE">
        <w:tc>
          <w:tcPr>
            <w:tcW w:w="8277" w:type="dxa"/>
            <w:vAlign w:val="center"/>
          </w:tcPr>
          <w:p w:rsidR="00BA6EEC" w:rsidRPr="00364D4C" w:rsidRDefault="00BA6EEC" w:rsidP="00BA6EEC">
            <w:pPr>
              <w:rPr>
                <w:rFonts w:ascii="Helvetica" w:hAnsi="Helvetica" w:cs="Helvetica"/>
                <w:sz w:val="22"/>
                <w:szCs w:val="22"/>
              </w:rPr>
            </w:pPr>
            <w:r w:rsidRPr="00364D4C">
              <w:rPr>
                <w:rFonts w:ascii="Helvetica" w:hAnsi="Helvetica" w:cs="Helvetica"/>
                <w:sz w:val="22"/>
                <w:szCs w:val="22"/>
              </w:rPr>
              <w:t>F3GB 10</w:t>
            </w:r>
            <w:r w:rsidRPr="00364D4C">
              <w:rPr>
                <w:rFonts w:ascii="Helvetica" w:hAnsi="Helvetica" w:cs="Helvetica"/>
                <w:sz w:val="22"/>
                <w:szCs w:val="22"/>
              </w:rPr>
              <w:tab/>
              <w:t>Communications</w:t>
            </w:r>
          </w:p>
        </w:tc>
        <w:tc>
          <w:tcPr>
            <w:tcW w:w="2694" w:type="dxa"/>
            <w:vAlign w:val="center"/>
          </w:tcPr>
          <w:p w:rsidR="00BA6EEC" w:rsidRPr="00786F2D" w:rsidRDefault="00BA6EEC" w:rsidP="00BA6EEC">
            <w:pPr>
              <w:rPr>
                <w:rFonts w:ascii="Helvetica" w:hAnsi="Helvetica" w:cs="Helvetica"/>
                <w:sz w:val="22"/>
                <w:szCs w:val="22"/>
              </w:rPr>
            </w:pPr>
            <w:r>
              <w:rPr>
                <w:rFonts w:ascii="Helvetica" w:hAnsi="Helvetica" w:cs="Helvetica"/>
                <w:sz w:val="22"/>
                <w:szCs w:val="22"/>
              </w:rPr>
              <w:t>29/05/2017</w:t>
            </w:r>
          </w:p>
        </w:tc>
        <w:tc>
          <w:tcPr>
            <w:tcW w:w="2694" w:type="dxa"/>
            <w:vAlign w:val="center"/>
          </w:tcPr>
          <w:p w:rsidR="00BA6EEC" w:rsidRDefault="00BA6EEC" w:rsidP="00BA6EEC">
            <w:pPr>
              <w:rPr>
                <w:rFonts w:ascii="Helvetica" w:hAnsi="Helvetica" w:cs="Helvetica"/>
                <w:sz w:val="22"/>
                <w:szCs w:val="22"/>
              </w:rPr>
            </w:pPr>
          </w:p>
        </w:tc>
      </w:tr>
    </w:tbl>
    <w:p w:rsidR="005F6EE2" w:rsidRPr="00786F2D" w:rsidRDefault="005F6EE2" w:rsidP="005F6EE2">
      <w:pPr>
        <w:spacing w:after="200" w:line="276" w:lineRule="auto"/>
        <w:rPr>
          <w:rFonts w:ascii="Helvetica" w:hAnsi="Helvetica" w:cs="Helvetica"/>
          <w:sz w:val="22"/>
          <w:szCs w:val="22"/>
        </w:rPr>
        <w:sectPr w:rsidR="005F6EE2" w:rsidRPr="00786F2D" w:rsidSect="005F6EE2">
          <w:pgSz w:w="16838" w:h="11906" w:orient="landscape"/>
          <w:pgMar w:top="720" w:right="720" w:bottom="720" w:left="720" w:header="709" w:footer="709" w:gutter="0"/>
          <w:cols w:space="708"/>
          <w:titlePg/>
          <w:docGrid w:linePitch="360"/>
        </w:sectPr>
      </w:pPr>
    </w:p>
    <w:p w:rsidR="008B73B8" w:rsidRPr="00786F2D" w:rsidRDefault="005F6EE2" w:rsidP="00B70146">
      <w:pPr>
        <w:pStyle w:val="Heading2"/>
        <w:rPr>
          <w:rFonts w:ascii="Helvetica" w:hAnsi="Helvetica" w:cs="Helvetica"/>
          <w:sz w:val="22"/>
          <w:szCs w:val="22"/>
        </w:rPr>
      </w:pPr>
      <w:bookmarkStart w:id="19" w:name="_Toc457315121"/>
      <w:r w:rsidRPr="00786F2D">
        <w:rPr>
          <w:rFonts w:ascii="Helvetica" w:hAnsi="Helvetica" w:cs="Helvetica"/>
          <w:sz w:val="22"/>
          <w:szCs w:val="22"/>
        </w:rPr>
        <w:t>Feedback</w:t>
      </w:r>
      <w:bookmarkEnd w:id="19"/>
    </w:p>
    <w:p w:rsidR="008B73B8" w:rsidRPr="00786F2D" w:rsidRDefault="008B73B8" w:rsidP="008B73B8">
      <w:pPr>
        <w:rPr>
          <w:rFonts w:ascii="Helvetica" w:hAnsi="Helvetica" w:cs="Helvetica"/>
          <w:sz w:val="22"/>
          <w:szCs w:val="22"/>
        </w:rPr>
      </w:pPr>
    </w:p>
    <w:p w:rsidR="008B73B8" w:rsidRPr="00786F2D" w:rsidRDefault="008B73B8" w:rsidP="008B73B8">
      <w:pPr>
        <w:rPr>
          <w:rFonts w:ascii="Helvetica" w:hAnsi="Helvetica" w:cs="Helvetica"/>
          <w:sz w:val="22"/>
          <w:szCs w:val="22"/>
        </w:rPr>
      </w:pPr>
    </w:p>
    <w:p w:rsidR="008B73B8" w:rsidRPr="00786F2D" w:rsidRDefault="008B73B8" w:rsidP="005F6EE2">
      <w:pPr>
        <w:spacing w:line="360" w:lineRule="auto"/>
        <w:rPr>
          <w:rFonts w:ascii="Helvetica" w:hAnsi="Helvetica" w:cs="Helvetica"/>
          <w:sz w:val="22"/>
          <w:szCs w:val="22"/>
        </w:rPr>
      </w:pPr>
      <w:r w:rsidRPr="00786F2D">
        <w:rPr>
          <w:rFonts w:ascii="Helvetica" w:hAnsi="Helvetica" w:cs="Helvetica"/>
          <w:sz w:val="22"/>
          <w:szCs w:val="22"/>
        </w:rPr>
        <w:t>Feedback is the information you receive about your assessment b</w:t>
      </w:r>
      <w:r w:rsidR="00C06F5C" w:rsidRPr="00786F2D">
        <w:rPr>
          <w:rFonts w:ascii="Helvetica" w:hAnsi="Helvetica" w:cs="Helvetica"/>
          <w:sz w:val="22"/>
          <w:szCs w:val="22"/>
        </w:rPr>
        <w:t xml:space="preserve">y the assessor. Your work will </w:t>
      </w:r>
      <w:r w:rsidRPr="00786F2D">
        <w:rPr>
          <w:rFonts w:ascii="Helvetica" w:hAnsi="Helvetica" w:cs="Helvetica"/>
          <w:sz w:val="22"/>
          <w:szCs w:val="22"/>
        </w:rPr>
        <w:t>be marked and</w:t>
      </w:r>
      <w:r w:rsidR="00C06F5C" w:rsidRPr="00786F2D">
        <w:rPr>
          <w:rFonts w:ascii="Helvetica" w:hAnsi="Helvetica" w:cs="Helvetica"/>
          <w:sz w:val="22"/>
          <w:szCs w:val="22"/>
        </w:rPr>
        <w:t xml:space="preserve"> normally</w:t>
      </w:r>
      <w:r w:rsidRPr="00786F2D">
        <w:rPr>
          <w:rFonts w:ascii="Helvetica" w:hAnsi="Helvetica" w:cs="Helvetica"/>
          <w:sz w:val="22"/>
          <w:szCs w:val="22"/>
        </w:rPr>
        <w:t xml:space="preserve"> feedback given within two weeks from the date of submission. Feedback provides you with information about what you have done well in your submission, what is not good about your work and what you can do to improve your work. This is sometimes referred to as feed-forward because it shows you how to move on.</w:t>
      </w:r>
    </w:p>
    <w:p w:rsidR="008B73B8" w:rsidRPr="00786F2D" w:rsidRDefault="008B73B8" w:rsidP="005F6EE2">
      <w:pPr>
        <w:spacing w:line="360" w:lineRule="auto"/>
        <w:rPr>
          <w:rFonts w:ascii="Helvetica" w:hAnsi="Helvetica" w:cs="Helvetica"/>
          <w:sz w:val="22"/>
          <w:szCs w:val="22"/>
        </w:rPr>
      </w:pPr>
    </w:p>
    <w:p w:rsidR="00A91DCE" w:rsidRPr="00786F2D" w:rsidRDefault="008B73B8" w:rsidP="00A91DCE">
      <w:pPr>
        <w:spacing w:line="360" w:lineRule="auto"/>
        <w:rPr>
          <w:rFonts w:ascii="Helvetica" w:hAnsi="Helvetica" w:cs="Helvetica"/>
          <w:sz w:val="22"/>
          <w:szCs w:val="22"/>
        </w:rPr>
      </w:pPr>
      <w:r w:rsidRPr="00786F2D">
        <w:rPr>
          <w:rFonts w:ascii="Helvetica" w:hAnsi="Helvetica" w:cs="Helvetica"/>
          <w:sz w:val="22"/>
          <w:szCs w:val="22"/>
        </w:rPr>
        <w:t>You may receive feedback in a number of ways including: verbal feedback from your lecturer and/or written feedback on your Assessment Cover Sheet. Please make sure you ask your lecturer about any feedback you don’t understand. It is important that you use your feedback to improve your understanding of the subject you are studying and what is expected by each mode of assessment.</w:t>
      </w:r>
    </w:p>
    <w:p w:rsidR="00A91DCE" w:rsidRPr="00786F2D" w:rsidRDefault="00A91DCE">
      <w:pPr>
        <w:spacing w:after="200" w:line="276" w:lineRule="auto"/>
        <w:rPr>
          <w:rFonts w:ascii="Helvetica" w:hAnsi="Helvetica" w:cs="Helvetica"/>
          <w:sz w:val="22"/>
          <w:szCs w:val="22"/>
        </w:rPr>
      </w:pPr>
      <w:r w:rsidRPr="00786F2D">
        <w:rPr>
          <w:rFonts w:ascii="Helvetica" w:hAnsi="Helvetica" w:cs="Helvetica"/>
          <w:sz w:val="22"/>
          <w:szCs w:val="22"/>
        </w:rPr>
        <w:br w:type="page"/>
      </w:r>
    </w:p>
    <w:p w:rsidR="008B73B8" w:rsidRPr="00786F2D" w:rsidRDefault="008B73B8" w:rsidP="00B70146">
      <w:pPr>
        <w:pStyle w:val="Heading2"/>
        <w:rPr>
          <w:rFonts w:ascii="Helvetica" w:hAnsi="Helvetica" w:cs="Helvetica"/>
          <w:sz w:val="22"/>
          <w:szCs w:val="22"/>
        </w:rPr>
      </w:pPr>
      <w:bookmarkStart w:id="20" w:name="_Toc457315122"/>
      <w:r w:rsidRPr="00786F2D">
        <w:rPr>
          <w:rFonts w:ascii="Helvetica" w:hAnsi="Helvetica" w:cs="Helvetica"/>
          <w:sz w:val="22"/>
          <w:szCs w:val="22"/>
        </w:rPr>
        <w:t>Roles of Candidates, Assessors and Internal Verifiers</w:t>
      </w:r>
      <w:r w:rsidR="00B70146" w:rsidRPr="00786F2D">
        <w:rPr>
          <w:rFonts w:ascii="Helvetica" w:hAnsi="Helvetica" w:cs="Helvetica"/>
          <w:sz w:val="22"/>
          <w:szCs w:val="22"/>
        </w:rPr>
        <w:t xml:space="preserve"> and External Verifiers</w:t>
      </w:r>
      <w:bookmarkEnd w:id="20"/>
    </w:p>
    <w:p w:rsidR="008B73B8" w:rsidRPr="00786F2D" w:rsidRDefault="008B73B8" w:rsidP="008B73B8">
      <w:pPr>
        <w:rPr>
          <w:rFonts w:ascii="Helvetica" w:hAnsi="Helvetica" w:cs="Helvetica"/>
          <w:sz w:val="22"/>
          <w:szCs w:val="22"/>
        </w:rPr>
      </w:pPr>
    </w:p>
    <w:p w:rsidR="008B73B8" w:rsidRPr="00786F2D" w:rsidRDefault="008B73B8" w:rsidP="008B73B8">
      <w:pPr>
        <w:spacing w:after="200" w:line="276" w:lineRule="auto"/>
        <w:rPr>
          <w:rFonts w:ascii="Helvetica" w:hAnsi="Helvetica" w:cs="Helvetica"/>
          <w:sz w:val="22"/>
          <w:szCs w:val="22"/>
        </w:rPr>
      </w:pPr>
      <w:r w:rsidRPr="00786F2D">
        <w:rPr>
          <w:rFonts w:ascii="Helvetica" w:hAnsi="Helvetica" w:cs="Helvetica"/>
          <w:sz w:val="22"/>
          <w:szCs w:val="22"/>
        </w:rPr>
        <w:t>Assessment is the formal way in which we evaluate your attainment of knowledge, understanding and skills. There are a number of people who will play a key role in assessment: the candidate, the assessor, the Internal Verifier (IV) and the External Verifier (EV).</w:t>
      </w:r>
    </w:p>
    <w:p w:rsidR="008B73B8" w:rsidRPr="00786F2D" w:rsidRDefault="008B73B8" w:rsidP="00D14079">
      <w:pPr>
        <w:pStyle w:val="ListParagraph"/>
        <w:numPr>
          <w:ilvl w:val="0"/>
          <w:numId w:val="10"/>
        </w:numPr>
        <w:rPr>
          <w:rFonts w:ascii="Helvetica" w:hAnsi="Helvetica" w:cs="Helvetica"/>
        </w:rPr>
      </w:pPr>
      <w:r w:rsidRPr="00786F2D">
        <w:rPr>
          <w:rFonts w:ascii="Helvetica" w:hAnsi="Helvetica" w:cs="Helvetica"/>
        </w:rPr>
        <w:t>The candidate simply means you, the student. You have a duty to comply with all assessment instructions specified in your assessment materials.</w:t>
      </w:r>
    </w:p>
    <w:p w:rsidR="008B73B8" w:rsidRPr="00786F2D" w:rsidRDefault="008B73B8" w:rsidP="00D14079">
      <w:pPr>
        <w:pStyle w:val="ListParagraph"/>
        <w:numPr>
          <w:ilvl w:val="0"/>
          <w:numId w:val="10"/>
        </w:numPr>
        <w:rPr>
          <w:rFonts w:ascii="Helvetica" w:hAnsi="Helvetica" w:cs="Helvetica"/>
        </w:rPr>
      </w:pPr>
      <w:r w:rsidRPr="00786F2D">
        <w:rPr>
          <w:rFonts w:ascii="Helvetica" w:hAnsi="Helvetica" w:cs="Helvetica"/>
        </w:rPr>
        <w:t>The assessor is the member of staff who is responsible for judging and recording candidate evidence. This is normally your unit lecturer.</w:t>
      </w:r>
    </w:p>
    <w:p w:rsidR="008B73B8" w:rsidRPr="00786F2D" w:rsidRDefault="008B73B8" w:rsidP="00D14079">
      <w:pPr>
        <w:pStyle w:val="ListParagraph"/>
        <w:numPr>
          <w:ilvl w:val="0"/>
          <w:numId w:val="10"/>
        </w:numPr>
        <w:rPr>
          <w:rFonts w:ascii="Helvetica" w:hAnsi="Helvetica" w:cs="Helvetica"/>
        </w:rPr>
      </w:pPr>
      <w:r w:rsidRPr="00786F2D">
        <w:rPr>
          <w:rFonts w:ascii="Helvetica" w:hAnsi="Helvetica" w:cs="Helvetica"/>
        </w:rPr>
        <w:t>The IV is an experienced subject expert who ensures that assessors apply standards of assessment uniformly and consistently.</w:t>
      </w:r>
    </w:p>
    <w:p w:rsidR="008B73B8" w:rsidRPr="00786F2D" w:rsidRDefault="008B73B8" w:rsidP="00D14079">
      <w:pPr>
        <w:pStyle w:val="ListParagraph"/>
        <w:numPr>
          <w:ilvl w:val="0"/>
          <w:numId w:val="10"/>
        </w:numPr>
        <w:rPr>
          <w:rFonts w:ascii="Helvetica" w:hAnsi="Helvetica" w:cs="Helvetica"/>
        </w:rPr>
      </w:pPr>
      <w:r w:rsidRPr="00786F2D">
        <w:rPr>
          <w:rFonts w:ascii="Helvetica" w:hAnsi="Helvetica" w:cs="Helvetica"/>
        </w:rPr>
        <w:t>The EV is a person appointed by the SQA who is responsible for the quality assurance of a centre’s provision and for ensuring standards of assessment are applied uniformly and consistently across centres.</w:t>
      </w:r>
    </w:p>
    <w:p w:rsidR="008B73B8" w:rsidRPr="00786F2D" w:rsidRDefault="008B73B8" w:rsidP="00B70146">
      <w:pPr>
        <w:pStyle w:val="Heading2"/>
        <w:rPr>
          <w:rFonts w:ascii="Helvetica" w:hAnsi="Helvetica" w:cs="Helvetica"/>
          <w:sz w:val="22"/>
          <w:szCs w:val="22"/>
        </w:rPr>
      </w:pPr>
      <w:bookmarkStart w:id="21" w:name="_Toc457315123"/>
      <w:r w:rsidRPr="00786F2D">
        <w:rPr>
          <w:rFonts w:ascii="Helvetica" w:hAnsi="Helvetica" w:cs="Helvetica"/>
          <w:sz w:val="22"/>
          <w:szCs w:val="22"/>
        </w:rPr>
        <w:t>Malpractice</w:t>
      </w:r>
      <w:bookmarkEnd w:id="21"/>
    </w:p>
    <w:p w:rsidR="008B73B8" w:rsidRPr="00786F2D" w:rsidRDefault="008B73B8" w:rsidP="008B73B8">
      <w:pPr>
        <w:rPr>
          <w:rFonts w:ascii="Helvetica" w:hAnsi="Helvetica" w:cs="Helvetica"/>
          <w:sz w:val="22"/>
          <w:szCs w:val="22"/>
        </w:rPr>
      </w:pPr>
    </w:p>
    <w:p w:rsidR="008B73B8" w:rsidRPr="00786F2D" w:rsidRDefault="008B73B8" w:rsidP="008B73B8">
      <w:pPr>
        <w:pStyle w:val="NoSpacing"/>
        <w:spacing w:line="360" w:lineRule="auto"/>
        <w:rPr>
          <w:rFonts w:ascii="Helvetica" w:hAnsi="Helvetica" w:cs="Helvetica"/>
          <w:sz w:val="22"/>
          <w:szCs w:val="22"/>
          <w:lang w:val="en-IE"/>
        </w:rPr>
      </w:pPr>
      <w:r w:rsidRPr="00786F2D">
        <w:rPr>
          <w:rFonts w:ascii="Helvetica" w:hAnsi="Helvetica" w:cs="Helvetica"/>
          <w:sz w:val="22"/>
          <w:szCs w:val="22"/>
          <w:lang w:val="en-IE"/>
        </w:rPr>
        <w:t>The term ‘malpractice’ covers any deliberate actions, neglect, default or other practice that compromises the assessment process or the integrity of an SQA qualification, the validity of an SQA certificate, or the reputation and credibility of SQA.</w:t>
      </w:r>
    </w:p>
    <w:p w:rsidR="008B73B8" w:rsidRPr="00786F2D" w:rsidRDefault="008B73B8" w:rsidP="008B73B8">
      <w:pPr>
        <w:pStyle w:val="NoSpacing"/>
        <w:spacing w:line="360" w:lineRule="auto"/>
        <w:rPr>
          <w:rFonts w:ascii="Helvetica" w:hAnsi="Helvetica" w:cs="Helvetica"/>
          <w:sz w:val="22"/>
          <w:szCs w:val="22"/>
          <w:lang w:val="en-IE"/>
        </w:rPr>
      </w:pPr>
    </w:p>
    <w:p w:rsidR="008B73B8" w:rsidRPr="00786F2D" w:rsidRDefault="008B73B8" w:rsidP="008B73B8">
      <w:pPr>
        <w:ind w:left="576"/>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The following are only a few examples of student malpractice:</w:t>
      </w:r>
    </w:p>
    <w:p w:rsidR="008B73B8" w:rsidRPr="00786F2D" w:rsidRDefault="008B73B8" w:rsidP="008B73B8">
      <w:pPr>
        <w:jc w:val="both"/>
        <w:rPr>
          <w:rFonts w:ascii="Helvetica" w:eastAsiaTheme="minorEastAsia" w:hAnsi="Helvetica" w:cs="Helvetica"/>
          <w:sz w:val="22"/>
          <w:szCs w:val="22"/>
          <w:lang w:val="en-IE" w:eastAsia="en-IE"/>
        </w:rPr>
      </w:pPr>
    </w:p>
    <w:p w:rsidR="008B73B8" w:rsidRPr="00786F2D" w:rsidRDefault="008B73B8" w:rsidP="00D14079">
      <w:pPr>
        <w:numPr>
          <w:ilvl w:val="0"/>
          <w:numId w:val="8"/>
        </w:numPr>
        <w:spacing w:after="200" w:line="276" w:lineRule="auto"/>
        <w:ind w:left="936"/>
        <w:contextualSpacing/>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Plagiarism – failure to acknowledge sources properly and/or the submission of another person’s work as if it were the student’s own.</w:t>
      </w:r>
    </w:p>
    <w:p w:rsidR="008B73B8" w:rsidRPr="00786F2D" w:rsidRDefault="008B73B8" w:rsidP="00D14079">
      <w:pPr>
        <w:numPr>
          <w:ilvl w:val="0"/>
          <w:numId w:val="8"/>
        </w:numPr>
        <w:spacing w:after="200" w:line="276" w:lineRule="auto"/>
        <w:ind w:left="936"/>
        <w:contextualSpacing/>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Collusion with others when an assessment must be completed by individual students.</w:t>
      </w:r>
    </w:p>
    <w:p w:rsidR="008B73B8" w:rsidRPr="00786F2D" w:rsidRDefault="008B73B8" w:rsidP="00D14079">
      <w:pPr>
        <w:numPr>
          <w:ilvl w:val="0"/>
          <w:numId w:val="8"/>
        </w:numPr>
        <w:spacing w:after="200" w:line="276" w:lineRule="auto"/>
        <w:ind w:left="936"/>
        <w:contextualSpacing/>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Copying from another student (including using ICT to do so)</w:t>
      </w:r>
    </w:p>
    <w:p w:rsidR="008B73B8" w:rsidRPr="00786F2D" w:rsidRDefault="008B73B8" w:rsidP="00D14079">
      <w:pPr>
        <w:numPr>
          <w:ilvl w:val="0"/>
          <w:numId w:val="8"/>
        </w:numPr>
        <w:spacing w:after="200" w:line="276" w:lineRule="auto"/>
        <w:ind w:left="936"/>
        <w:contextualSpacing/>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Personation – pretending to be someone else.</w:t>
      </w:r>
    </w:p>
    <w:p w:rsidR="008B73B8" w:rsidRPr="00786F2D" w:rsidRDefault="008B73B8" w:rsidP="00D14079">
      <w:pPr>
        <w:numPr>
          <w:ilvl w:val="0"/>
          <w:numId w:val="8"/>
        </w:numPr>
        <w:spacing w:after="200" w:line="276" w:lineRule="auto"/>
        <w:ind w:left="936"/>
        <w:contextualSpacing/>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Inclusion of inappropriate, offensive, discriminatory or obscene material in assessment evidence.</w:t>
      </w:r>
    </w:p>
    <w:p w:rsidR="008B73B8" w:rsidRPr="00786F2D" w:rsidRDefault="008B73B8" w:rsidP="00D14079">
      <w:pPr>
        <w:numPr>
          <w:ilvl w:val="0"/>
          <w:numId w:val="8"/>
        </w:numPr>
        <w:spacing w:after="200" w:line="276" w:lineRule="auto"/>
        <w:ind w:left="936"/>
        <w:contextualSpacing/>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Frivolous content – producing content that is unrelated to the assessment.</w:t>
      </w:r>
    </w:p>
    <w:p w:rsidR="008B73B8" w:rsidRPr="00786F2D" w:rsidRDefault="008B73B8" w:rsidP="00D14079">
      <w:pPr>
        <w:numPr>
          <w:ilvl w:val="0"/>
          <w:numId w:val="8"/>
        </w:numPr>
        <w:spacing w:after="200" w:line="276" w:lineRule="auto"/>
        <w:ind w:left="936"/>
        <w:contextualSpacing/>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Unauthorised aids – physical possession of unauthorised materials (including mobile phones, MP3 players, notes etc.) during the internal assessment.</w:t>
      </w:r>
    </w:p>
    <w:p w:rsidR="008B73B8" w:rsidRPr="00786F2D" w:rsidRDefault="008B73B8" w:rsidP="00D14079">
      <w:pPr>
        <w:numPr>
          <w:ilvl w:val="0"/>
          <w:numId w:val="8"/>
        </w:numPr>
        <w:spacing w:after="200" w:line="276" w:lineRule="auto"/>
        <w:ind w:left="936"/>
        <w:contextualSpacing/>
        <w:jc w:val="both"/>
        <w:rPr>
          <w:rFonts w:ascii="Helvetica" w:eastAsiaTheme="minorEastAsia" w:hAnsi="Helvetica" w:cs="Helvetica"/>
          <w:sz w:val="22"/>
          <w:szCs w:val="22"/>
          <w:lang w:val="en-IE" w:eastAsia="en-IE"/>
        </w:rPr>
      </w:pPr>
      <w:r w:rsidRPr="00786F2D">
        <w:rPr>
          <w:rFonts w:ascii="Helvetica" w:eastAsiaTheme="minorEastAsia" w:hAnsi="Helvetica" w:cs="Helvetica"/>
          <w:sz w:val="22"/>
          <w:szCs w:val="22"/>
          <w:lang w:val="en-IE" w:eastAsia="en-IE"/>
        </w:rPr>
        <w:t>Inappropriate behaviour during an internal assessment that causes disruption to others.  This includes shouting and/or aggressive behaviour or language.</w:t>
      </w:r>
    </w:p>
    <w:p w:rsidR="00B2634D" w:rsidRPr="00786F2D" w:rsidRDefault="00B2634D">
      <w:pPr>
        <w:spacing w:after="200" w:line="276" w:lineRule="auto"/>
        <w:rPr>
          <w:rFonts w:ascii="Helvetica" w:hAnsi="Helvetica" w:cs="Helvetica"/>
          <w:sz w:val="22"/>
          <w:szCs w:val="22"/>
          <w:u w:val="single"/>
          <w:lang w:val="en-IE"/>
        </w:rPr>
      </w:pPr>
    </w:p>
    <w:p w:rsidR="00B2634D" w:rsidRPr="00786F2D" w:rsidRDefault="00B2634D">
      <w:pPr>
        <w:spacing w:after="200" w:line="276" w:lineRule="auto"/>
        <w:rPr>
          <w:rFonts w:ascii="Helvetica" w:hAnsi="Helvetica" w:cs="Helvetica"/>
          <w:sz w:val="22"/>
          <w:szCs w:val="22"/>
          <w:u w:val="single"/>
          <w:lang w:val="en-IE"/>
        </w:rPr>
      </w:pPr>
      <w:r w:rsidRPr="00786F2D">
        <w:rPr>
          <w:rFonts w:ascii="Helvetica" w:hAnsi="Helvetica" w:cs="Helvetica"/>
          <w:sz w:val="22"/>
          <w:szCs w:val="22"/>
          <w:u w:val="single"/>
          <w:lang w:val="en-IE"/>
        </w:rPr>
        <w:t xml:space="preserve">Click on the link to see the full </w:t>
      </w:r>
      <w:hyperlink r:id="rId20" w:history="1">
        <w:r w:rsidRPr="00786F2D">
          <w:rPr>
            <w:rStyle w:val="Hyperlink"/>
            <w:rFonts w:ascii="Helvetica" w:hAnsi="Helvetica" w:cs="Helvetica"/>
            <w:sz w:val="22"/>
            <w:szCs w:val="22"/>
            <w:lang w:val="en-IE"/>
          </w:rPr>
          <w:t>Malpractice Policy</w:t>
        </w:r>
      </w:hyperlink>
    </w:p>
    <w:p w:rsidR="00A91DCE" w:rsidRPr="00786F2D" w:rsidRDefault="00A91DCE">
      <w:pPr>
        <w:spacing w:after="200" w:line="276" w:lineRule="auto"/>
        <w:rPr>
          <w:rFonts w:ascii="Helvetica" w:eastAsiaTheme="majorEastAsia" w:hAnsi="Helvetica" w:cs="Helvetica"/>
          <w:b/>
          <w:bCs/>
          <w:color w:val="365F91" w:themeColor="accent1" w:themeShade="BF"/>
          <w:sz w:val="22"/>
          <w:szCs w:val="22"/>
          <w:u w:val="single"/>
          <w:lang w:val="en-IE"/>
        </w:rPr>
      </w:pPr>
      <w:r w:rsidRPr="00786F2D">
        <w:rPr>
          <w:rFonts w:ascii="Helvetica" w:hAnsi="Helvetica" w:cs="Helvetica"/>
          <w:sz w:val="22"/>
          <w:szCs w:val="22"/>
          <w:u w:val="single"/>
          <w:lang w:val="en-IE"/>
        </w:rPr>
        <w:br w:type="page"/>
      </w:r>
    </w:p>
    <w:p w:rsidR="005F6EE2" w:rsidRPr="00786F2D" w:rsidRDefault="005F6EE2" w:rsidP="00D24A41">
      <w:pPr>
        <w:pStyle w:val="Heading2"/>
        <w:rPr>
          <w:rFonts w:ascii="Helvetica" w:hAnsi="Helvetica" w:cs="Helvetica"/>
          <w:sz w:val="22"/>
          <w:szCs w:val="22"/>
        </w:rPr>
      </w:pPr>
      <w:bookmarkStart w:id="22" w:name="_Toc457315124"/>
      <w:r w:rsidRPr="00786F2D">
        <w:rPr>
          <w:rFonts w:ascii="Helvetica" w:hAnsi="Helvetica" w:cs="Helvetica"/>
          <w:sz w:val="22"/>
          <w:szCs w:val="22"/>
        </w:rPr>
        <w:t>Appeals</w:t>
      </w:r>
      <w:bookmarkEnd w:id="22"/>
    </w:p>
    <w:p w:rsidR="005F6EE2" w:rsidRPr="00786F2D" w:rsidRDefault="005F6EE2" w:rsidP="005F6EE2">
      <w:pPr>
        <w:rPr>
          <w:rFonts w:ascii="Helvetica" w:hAnsi="Helvetica" w:cs="Helvetica"/>
          <w:sz w:val="22"/>
          <w:szCs w:val="22"/>
          <w:lang w:val="en-IE"/>
        </w:rPr>
      </w:pPr>
    </w:p>
    <w:p w:rsidR="005F6EE2" w:rsidRPr="00786F2D" w:rsidRDefault="005F6EE2" w:rsidP="005F6EE2">
      <w:pPr>
        <w:spacing w:line="360" w:lineRule="auto"/>
        <w:rPr>
          <w:rFonts w:ascii="Helvetica" w:hAnsi="Helvetica" w:cs="Helvetica"/>
          <w:bCs/>
          <w:sz w:val="22"/>
          <w:szCs w:val="22"/>
          <w:lang w:val="en-IE"/>
        </w:rPr>
      </w:pPr>
      <w:r w:rsidRPr="00786F2D">
        <w:rPr>
          <w:rFonts w:ascii="Helvetica" w:hAnsi="Helvetica" w:cs="Helvetica"/>
          <w:sz w:val="22"/>
          <w:szCs w:val="22"/>
          <w:lang w:val="en-IE"/>
        </w:rPr>
        <w:t xml:space="preserve">West Highland </w:t>
      </w:r>
      <w:r w:rsidRPr="00786F2D">
        <w:rPr>
          <w:rFonts w:ascii="Helvetica" w:hAnsi="Helvetica" w:cs="Helvetica"/>
          <w:bCs/>
          <w:sz w:val="22"/>
          <w:szCs w:val="22"/>
          <w:lang w:val="en-IE"/>
        </w:rPr>
        <w:t xml:space="preserve">College UHI will allow any student the right to appeal against decisions for Internal Assessment and External (Vocational) Assessment decisions. </w:t>
      </w:r>
      <w:r w:rsidRPr="00786F2D">
        <w:rPr>
          <w:rFonts w:ascii="Helvetica" w:hAnsi="Helvetica" w:cs="Helvetica"/>
          <w:sz w:val="22"/>
          <w:szCs w:val="22"/>
          <w:lang w:val="en-IE"/>
        </w:rPr>
        <w:t>Students have a right to appeal to SQA after the internal appeals process has been exhausted.</w:t>
      </w:r>
      <w:r w:rsidRPr="00786F2D">
        <w:rPr>
          <w:rFonts w:ascii="Helvetica" w:hAnsi="Helvetica" w:cs="Helvetica"/>
          <w:bCs/>
          <w:sz w:val="22"/>
          <w:szCs w:val="22"/>
          <w:lang w:val="en-IE"/>
        </w:rPr>
        <w:t xml:space="preserve"> </w:t>
      </w:r>
      <w:r w:rsidRPr="00786F2D">
        <w:rPr>
          <w:rFonts w:ascii="Helvetica" w:hAnsi="Helvetica" w:cs="Helvetica"/>
          <w:sz w:val="22"/>
          <w:szCs w:val="22"/>
          <w:lang w:val="en-IE"/>
        </w:rPr>
        <w:t>Students have a right to appeal to SQA where:</w:t>
      </w:r>
    </w:p>
    <w:p w:rsidR="005F6EE2" w:rsidRPr="00786F2D" w:rsidRDefault="005F6EE2" w:rsidP="00D14079">
      <w:pPr>
        <w:numPr>
          <w:ilvl w:val="0"/>
          <w:numId w:val="9"/>
        </w:numPr>
        <w:spacing w:line="360" w:lineRule="auto"/>
        <w:rPr>
          <w:rFonts w:ascii="Helvetica" w:hAnsi="Helvetica" w:cs="Helvetica"/>
          <w:sz w:val="22"/>
          <w:szCs w:val="22"/>
          <w:lang w:val="en-IE"/>
        </w:rPr>
      </w:pPr>
      <w:r w:rsidRPr="00786F2D">
        <w:rPr>
          <w:rFonts w:ascii="Helvetica" w:hAnsi="Helvetica" w:cs="Helvetica"/>
          <w:sz w:val="22"/>
          <w:szCs w:val="22"/>
          <w:lang w:val="en-IE"/>
        </w:rPr>
        <w:t>The centre has conducted its own investigation and the student disagrees with the outcome.</w:t>
      </w:r>
    </w:p>
    <w:p w:rsidR="005F6EE2" w:rsidRPr="00786F2D" w:rsidRDefault="005F6EE2" w:rsidP="00D14079">
      <w:pPr>
        <w:numPr>
          <w:ilvl w:val="0"/>
          <w:numId w:val="9"/>
        </w:numPr>
        <w:spacing w:line="360" w:lineRule="auto"/>
        <w:rPr>
          <w:rFonts w:ascii="Helvetica" w:hAnsi="Helvetica" w:cs="Helvetica"/>
          <w:sz w:val="22"/>
          <w:szCs w:val="22"/>
          <w:lang w:val="en-IE"/>
        </w:rPr>
      </w:pPr>
      <w:r w:rsidRPr="00786F2D">
        <w:rPr>
          <w:rFonts w:ascii="Helvetica" w:hAnsi="Helvetica" w:cs="Helvetica"/>
          <w:sz w:val="22"/>
          <w:szCs w:val="22"/>
          <w:lang w:val="en-IE"/>
        </w:rPr>
        <w:t>SQA has asked the centre to conduct an investigation and the student disagrees with the outcome.</w:t>
      </w:r>
    </w:p>
    <w:p w:rsidR="005F6EE2" w:rsidRPr="00786F2D" w:rsidRDefault="005F6EE2" w:rsidP="00D14079">
      <w:pPr>
        <w:numPr>
          <w:ilvl w:val="0"/>
          <w:numId w:val="9"/>
        </w:numPr>
        <w:spacing w:line="360" w:lineRule="auto"/>
        <w:rPr>
          <w:rFonts w:ascii="Helvetica" w:hAnsi="Helvetica" w:cs="Helvetica"/>
          <w:sz w:val="22"/>
          <w:szCs w:val="22"/>
          <w:lang w:val="en-IE"/>
        </w:rPr>
      </w:pPr>
      <w:r w:rsidRPr="00786F2D">
        <w:rPr>
          <w:rFonts w:ascii="Helvetica" w:hAnsi="Helvetica" w:cs="Helvetica"/>
          <w:sz w:val="22"/>
          <w:szCs w:val="22"/>
          <w:lang w:val="en-IE"/>
        </w:rPr>
        <w:t>SQA conducts its own investigation and the student disagrees with our decision.</w:t>
      </w:r>
    </w:p>
    <w:p w:rsidR="008B73B8" w:rsidRPr="00786F2D" w:rsidRDefault="008B73B8" w:rsidP="008B73B8">
      <w:pPr>
        <w:spacing w:after="200" w:line="276" w:lineRule="auto"/>
        <w:rPr>
          <w:rFonts w:ascii="Helvetica" w:hAnsi="Helvetica" w:cs="Helvetica"/>
          <w:sz w:val="22"/>
          <w:szCs w:val="22"/>
        </w:rPr>
      </w:pPr>
    </w:p>
    <w:p w:rsidR="00B2634D" w:rsidRPr="00786F2D" w:rsidRDefault="00FC6328" w:rsidP="008B73B8">
      <w:pPr>
        <w:spacing w:after="200" w:line="276" w:lineRule="auto"/>
        <w:rPr>
          <w:rFonts w:ascii="Helvetica" w:hAnsi="Helvetica" w:cs="Helvetica"/>
          <w:sz w:val="22"/>
          <w:szCs w:val="22"/>
        </w:rPr>
      </w:pPr>
      <w:r w:rsidRPr="00786F2D">
        <w:rPr>
          <w:rFonts w:ascii="Helvetica" w:hAnsi="Helvetica" w:cs="Helvetica"/>
          <w:sz w:val="22"/>
          <w:szCs w:val="22"/>
        </w:rPr>
        <w:t xml:space="preserve">Click on the link to see the full </w:t>
      </w:r>
      <w:hyperlink r:id="rId21" w:history="1">
        <w:r w:rsidR="00B2634D" w:rsidRPr="00786F2D">
          <w:rPr>
            <w:rStyle w:val="Hyperlink"/>
            <w:rFonts w:ascii="Helvetica" w:hAnsi="Helvetica" w:cs="Helvetica"/>
            <w:sz w:val="22"/>
            <w:szCs w:val="22"/>
          </w:rPr>
          <w:t>Appeals Policy and Procedure</w:t>
        </w:r>
      </w:hyperlink>
    </w:p>
    <w:p w:rsidR="00B2634D" w:rsidRPr="00786F2D" w:rsidRDefault="00B2634D" w:rsidP="008B73B8">
      <w:pPr>
        <w:spacing w:after="200" w:line="276" w:lineRule="auto"/>
        <w:rPr>
          <w:rFonts w:ascii="Helvetica" w:hAnsi="Helvetica" w:cs="Helvetica"/>
          <w:sz w:val="22"/>
          <w:szCs w:val="22"/>
        </w:rPr>
      </w:pPr>
    </w:p>
    <w:p w:rsidR="00FC6328" w:rsidRPr="00786F2D" w:rsidRDefault="00FC6328" w:rsidP="00FC6328">
      <w:pPr>
        <w:pStyle w:val="Heading2"/>
        <w:rPr>
          <w:rFonts w:ascii="Helvetica" w:hAnsi="Helvetica" w:cs="Helvetica"/>
          <w:sz w:val="22"/>
          <w:szCs w:val="22"/>
        </w:rPr>
      </w:pPr>
      <w:bookmarkStart w:id="23" w:name="_Toc457315125"/>
      <w:r w:rsidRPr="00786F2D">
        <w:rPr>
          <w:rFonts w:ascii="Helvetica" w:hAnsi="Helvetica" w:cs="Helvetica"/>
          <w:sz w:val="22"/>
          <w:szCs w:val="22"/>
        </w:rPr>
        <w:t>Complaints</w:t>
      </w:r>
      <w:bookmarkEnd w:id="23"/>
      <w:r w:rsidRPr="00786F2D">
        <w:rPr>
          <w:rFonts w:ascii="Helvetica" w:hAnsi="Helvetica" w:cs="Helvetica"/>
          <w:sz w:val="22"/>
          <w:szCs w:val="22"/>
        </w:rPr>
        <w:t xml:space="preserve"> </w:t>
      </w:r>
    </w:p>
    <w:p w:rsidR="00FC6328" w:rsidRPr="00786F2D" w:rsidRDefault="00FC6328" w:rsidP="00FC6328">
      <w:pPr>
        <w:rPr>
          <w:rFonts w:ascii="Helvetica" w:hAnsi="Helvetica" w:cs="Helvetica"/>
          <w:sz w:val="22"/>
          <w:szCs w:val="22"/>
        </w:rPr>
      </w:pPr>
    </w:p>
    <w:p w:rsidR="00FC6328" w:rsidRPr="00786F2D" w:rsidRDefault="00FC6328" w:rsidP="00FC6328">
      <w:pPr>
        <w:rPr>
          <w:rFonts w:ascii="Helvetica" w:hAnsi="Helvetica" w:cs="Helvetica"/>
          <w:sz w:val="22"/>
          <w:szCs w:val="22"/>
        </w:rPr>
      </w:pPr>
    </w:p>
    <w:p w:rsidR="00FC6328" w:rsidRPr="00786F2D" w:rsidRDefault="00FC6328" w:rsidP="00FC6328">
      <w:pPr>
        <w:spacing w:line="360" w:lineRule="auto"/>
        <w:rPr>
          <w:rFonts w:ascii="Helvetica" w:hAnsi="Helvetica" w:cs="Helvetica"/>
          <w:bCs/>
          <w:sz w:val="22"/>
          <w:szCs w:val="22"/>
          <w:lang w:val="en-IE"/>
        </w:rPr>
      </w:pPr>
      <w:r w:rsidRPr="00786F2D">
        <w:rPr>
          <w:rFonts w:ascii="Helvetica" w:hAnsi="Helvetica" w:cs="Helvetica"/>
          <w:sz w:val="22"/>
          <w:szCs w:val="22"/>
          <w:lang w:val="en-IE"/>
        </w:rPr>
        <w:t xml:space="preserve">West Highland </w:t>
      </w:r>
      <w:r w:rsidRPr="00786F2D">
        <w:rPr>
          <w:rFonts w:ascii="Helvetica" w:hAnsi="Helvetica" w:cs="Helvetica"/>
          <w:bCs/>
          <w:sz w:val="22"/>
          <w:szCs w:val="22"/>
          <w:lang w:val="en-IE"/>
        </w:rPr>
        <w:t>College UHI is committed to providing an excellent education and high quality services to our students from enrolment to graduation.</w:t>
      </w:r>
    </w:p>
    <w:p w:rsidR="00FC6328" w:rsidRPr="00786F2D" w:rsidRDefault="00FC6328" w:rsidP="00FC6328">
      <w:pPr>
        <w:spacing w:line="360" w:lineRule="auto"/>
        <w:rPr>
          <w:rFonts w:ascii="Helvetica" w:hAnsi="Helvetica" w:cs="Helvetica"/>
          <w:bCs/>
          <w:sz w:val="22"/>
          <w:szCs w:val="22"/>
          <w:lang w:val="en-IE"/>
        </w:rPr>
      </w:pPr>
      <w:r w:rsidRPr="00786F2D">
        <w:rPr>
          <w:rFonts w:ascii="Helvetica" w:hAnsi="Helvetica" w:cs="Helvetica"/>
          <w:bCs/>
          <w:sz w:val="22"/>
          <w:szCs w:val="22"/>
          <w:lang w:val="en-IE"/>
        </w:rPr>
        <w:t>We value complaints and use information from them to help us improve our services.</w:t>
      </w:r>
    </w:p>
    <w:p w:rsidR="00FC6328" w:rsidRPr="00786F2D" w:rsidRDefault="00FC6328" w:rsidP="00FC6328">
      <w:pPr>
        <w:spacing w:line="360" w:lineRule="auto"/>
        <w:rPr>
          <w:rFonts w:ascii="Helvetica" w:hAnsi="Helvetica" w:cs="Helvetica"/>
          <w:bCs/>
          <w:sz w:val="22"/>
          <w:szCs w:val="22"/>
          <w:lang w:val="en-IE"/>
        </w:rPr>
      </w:pPr>
      <w:r w:rsidRPr="00786F2D">
        <w:rPr>
          <w:rFonts w:ascii="Helvetica" w:hAnsi="Helvetica" w:cs="Helvetica"/>
          <w:bCs/>
          <w:sz w:val="22"/>
          <w:szCs w:val="22"/>
          <w:lang w:val="en-IE"/>
        </w:rPr>
        <w:t>If something goes wrong or you are dissatisfied with our services, please tell us.  The Complaints policy describes our complaints procedure and how to make a complaint.  It also tells you about our service standards and what you can expect from us.</w:t>
      </w:r>
    </w:p>
    <w:p w:rsidR="00FC6328" w:rsidRPr="00786F2D" w:rsidRDefault="00FC6328" w:rsidP="00FC6328">
      <w:pPr>
        <w:spacing w:line="360" w:lineRule="auto"/>
        <w:rPr>
          <w:rFonts w:ascii="Helvetica" w:hAnsi="Helvetica" w:cs="Helvetica"/>
          <w:bCs/>
          <w:sz w:val="22"/>
          <w:szCs w:val="22"/>
          <w:lang w:val="en-IE"/>
        </w:rPr>
      </w:pPr>
    </w:p>
    <w:p w:rsidR="00FC6328" w:rsidRPr="00786F2D" w:rsidRDefault="00FC6328" w:rsidP="00FC6328">
      <w:pPr>
        <w:spacing w:line="360" w:lineRule="auto"/>
        <w:rPr>
          <w:rFonts w:ascii="Helvetica" w:hAnsi="Helvetica" w:cs="Helvetica"/>
          <w:bCs/>
          <w:sz w:val="22"/>
          <w:szCs w:val="22"/>
          <w:lang w:val="en-IE"/>
        </w:rPr>
      </w:pPr>
      <w:r w:rsidRPr="00786F2D">
        <w:rPr>
          <w:rFonts w:ascii="Helvetica" w:hAnsi="Helvetica" w:cs="Helvetica"/>
          <w:bCs/>
          <w:sz w:val="22"/>
          <w:szCs w:val="22"/>
          <w:lang w:val="en-IE"/>
        </w:rPr>
        <w:t xml:space="preserve">Click on the link to see the following documents: </w:t>
      </w:r>
      <w:hyperlink r:id="rId22" w:anchor="tab6" w:history="1">
        <w:r w:rsidRPr="00786F2D">
          <w:rPr>
            <w:rStyle w:val="Hyperlink"/>
            <w:rFonts w:ascii="Helvetica" w:hAnsi="Helvetica" w:cs="Helvetica"/>
            <w:bCs/>
            <w:sz w:val="22"/>
            <w:szCs w:val="22"/>
            <w:lang w:val="en-IE"/>
          </w:rPr>
          <w:t>Student Support  - Complaints</w:t>
        </w:r>
      </w:hyperlink>
    </w:p>
    <w:p w:rsidR="00FC6328" w:rsidRPr="00786F2D" w:rsidRDefault="00FC6328" w:rsidP="00FC6328">
      <w:pPr>
        <w:spacing w:line="360" w:lineRule="auto"/>
        <w:rPr>
          <w:rFonts w:ascii="Helvetica" w:hAnsi="Helvetica" w:cs="Helvetica"/>
          <w:bCs/>
          <w:sz w:val="22"/>
          <w:szCs w:val="22"/>
          <w:lang w:val="en-IE"/>
        </w:rPr>
      </w:pPr>
    </w:p>
    <w:p w:rsidR="00FC6328" w:rsidRPr="00786F2D" w:rsidRDefault="00FC6328" w:rsidP="00D14079">
      <w:pPr>
        <w:pStyle w:val="ListParagraph"/>
        <w:numPr>
          <w:ilvl w:val="0"/>
          <w:numId w:val="13"/>
        </w:numPr>
        <w:spacing w:line="360" w:lineRule="auto"/>
        <w:rPr>
          <w:rFonts w:ascii="Helvetica" w:hAnsi="Helvetica" w:cs="Helvetica"/>
          <w:bCs/>
          <w:lang w:val="en-IE"/>
        </w:rPr>
      </w:pPr>
      <w:r w:rsidRPr="00786F2D">
        <w:rPr>
          <w:rFonts w:ascii="Helvetica" w:hAnsi="Helvetica" w:cs="Helvetica"/>
          <w:bCs/>
          <w:lang w:val="en-IE"/>
        </w:rPr>
        <w:t>Complaints Handling Procedure</w:t>
      </w:r>
    </w:p>
    <w:p w:rsidR="00FC6328" w:rsidRPr="00786F2D" w:rsidRDefault="00FC6328" w:rsidP="00D14079">
      <w:pPr>
        <w:pStyle w:val="ListParagraph"/>
        <w:numPr>
          <w:ilvl w:val="0"/>
          <w:numId w:val="13"/>
        </w:numPr>
        <w:spacing w:line="360" w:lineRule="auto"/>
        <w:rPr>
          <w:rFonts w:ascii="Helvetica" w:hAnsi="Helvetica" w:cs="Helvetica"/>
          <w:bCs/>
          <w:lang w:val="en-IE"/>
        </w:rPr>
      </w:pPr>
      <w:r w:rsidRPr="00786F2D">
        <w:rPr>
          <w:rFonts w:ascii="Helvetica" w:hAnsi="Helvetica" w:cs="Helvetica"/>
          <w:bCs/>
          <w:lang w:val="en-IE"/>
        </w:rPr>
        <w:t>WHC Complaints Handling Procedure – Guide for Students</w:t>
      </w:r>
    </w:p>
    <w:p w:rsidR="00FC6328" w:rsidRPr="00786F2D" w:rsidRDefault="00FC6328" w:rsidP="00D14079">
      <w:pPr>
        <w:pStyle w:val="ListParagraph"/>
        <w:numPr>
          <w:ilvl w:val="0"/>
          <w:numId w:val="13"/>
        </w:numPr>
        <w:spacing w:line="360" w:lineRule="auto"/>
        <w:rPr>
          <w:rFonts w:ascii="Helvetica" w:hAnsi="Helvetica" w:cs="Helvetica"/>
          <w:bCs/>
          <w:lang w:val="en-IE"/>
        </w:rPr>
      </w:pPr>
      <w:r w:rsidRPr="00786F2D">
        <w:rPr>
          <w:rFonts w:ascii="Helvetica" w:hAnsi="Helvetica" w:cs="Helvetica"/>
          <w:bCs/>
          <w:lang w:val="en-IE"/>
        </w:rPr>
        <w:t>FAQs Complaints</w:t>
      </w:r>
    </w:p>
    <w:p w:rsidR="006722BE" w:rsidRPr="00786F2D" w:rsidRDefault="00FC6328" w:rsidP="009C7E0E">
      <w:pPr>
        <w:pStyle w:val="ListParagraph"/>
        <w:numPr>
          <w:ilvl w:val="0"/>
          <w:numId w:val="13"/>
        </w:numPr>
        <w:spacing w:line="360" w:lineRule="auto"/>
        <w:rPr>
          <w:rFonts w:ascii="Helvetica" w:hAnsi="Helvetica" w:cs="Helvetica"/>
          <w:bCs/>
          <w:lang w:val="en-IE"/>
        </w:rPr>
      </w:pPr>
      <w:r w:rsidRPr="00786F2D">
        <w:rPr>
          <w:rFonts w:ascii="Helvetica" w:hAnsi="Helvetica" w:cs="Helvetica"/>
          <w:bCs/>
          <w:lang w:val="en-IE"/>
        </w:rPr>
        <w:t>WHC UHI Complaints Form</w:t>
      </w:r>
    </w:p>
    <w:p w:rsidR="006722BE" w:rsidRPr="00786F2D" w:rsidRDefault="006722BE">
      <w:pPr>
        <w:spacing w:after="200" w:line="276" w:lineRule="auto"/>
        <w:rPr>
          <w:rFonts w:ascii="Helvetica" w:eastAsia="Calibri" w:hAnsi="Helvetica" w:cs="Helvetica"/>
          <w:bCs/>
          <w:sz w:val="22"/>
          <w:szCs w:val="22"/>
          <w:lang w:val="en-IE"/>
        </w:rPr>
      </w:pPr>
      <w:r w:rsidRPr="00786F2D">
        <w:rPr>
          <w:rFonts w:ascii="Helvetica" w:hAnsi="Helvetica" w:cs="Helvetica"/>
          <w:bCs/>
          <w:sz w:val="22"/>
          <w:szCs w:val="22"/>
          <w:lang w:val="en-IE"/>
        </w:rPr>
        <w:br w:type="page"/>
      </w:r>
    </w:p>
    <w:p w:rsidR="008B73B8" w:rsidRPr="00786F2D" w:rsidRDefault="008B73B8" w:rsidP="00BC153D">
      <w:pPr>
        <w:pStyle w:val="Heading1"/>
        <w:rPr>
          <w:rFonts w:ascii="Helvetica" w:hAnsi="Helvetica" w:cs="Helvetica"/>
          <w:sz w:val="22"/>
          <w:szCs w:val="22"/>
          <w:u w:val="single"/>
        </w:rPr>
      </w:pPr>
      <w:bookmarkStart w:id="24" w:name="_Toc457315126"/>
      <w:r w:rsidRPr="00786F2D">
        <w:rPr>
          <w:rFonts w:ascii="Helvetica" w:hAnsi="Helvetica" w:cs="Helvetica"/>
          <w:sz w:val="22"/>
          <w:szCs w:val="22"/>
          <w:u w:val="single"/>
        </w:rPr>
        <w:t>Communication during the Course</w:t>
      </w:r>
      <w:bookmarkEnd w:id="24"/>
    </w:p>
    <w:p w:rsidR="00C06F5C" w:rsidRPr="00786F2D" w:rsidRDefault="00C06F5C" w:rsidP="00C06F5C">
      <w:pPr>
        <w:rPr>
          <w:rFonts w:ascii="Helvetica" w:hAnsi="Helvetica" w:cs="Helvetica"/>
          <w:sz w:val="22"/>
          <w:szCs w:val="22"/>
        </w:rPr>
      </w:pPr>
    </w:p>
    <w:p w:rsidR="00C06F5C" w:rsidRPr="00786F2D" w:rsidRDefault="00C06F5C" w:rsidP="00DD63BD">
      <w:pPr>
        <w:pStyle w:val="Heading2"/>
        <w:rPr>
          <w:rFonts w:ascii="Helvetica" w:hAnsi="Helvetica" w:cs="Helvetica"/>
          <w:sz w:val="22"/>
          <w:szCs w:val="22"/>
        </w:rPr>
      </w:pPr>
      <w:bookmarkStart w:id="25" w:name="_Toc457315127"/>
      <w:r w:rsidRPr="00786F2D">
        <w:rPr>
          <w:rFonts w:ascii="Helvetica" w:hAnsi="Helvetica" w:cs="Helvetica"/>
          <w:sz w:val="22"/>
          <w:szCs w:val="22"/>
        </w:rPr>
        <w:t>L</w:t>
      </w:r>
      <w:r w:rsidR="00C749D2" w:rsidRPr="00786F2D">
        <w:rPr>
          <w:rFonts w:ascii="Helvetica" w:hAnsi="Helvetica" w:cs="Helvetica"/>
          <w:sz w:val="22"/>
          <w:szCs w:val="22"/>
        </w:rPr>
        <w:t>ecturer</w:t>
      </w:r>
      <w:bookmarkEnd w:id="25"/>
      <w:r w:rsidRPr="00786F2D">
        <w:rPr>
          <w:rFonts w:ascii="Helvetica" w:hAnsi="Helvetica" w:cs="Helvetica"/>
          <w:sz w:val="22"/>
          <w:szCs w:val="22"/>
        </w:rPr>
        <w:t xml:space="preserve"> </w:t>
      </w:r>
    </w:p>
    <w:p w:rsidR="008B73B8" w:rsidRPr="00786F2D" w:rsidRDefault="008B73B8" w:rsidP="008B73B8">
      <w:pPr>
        <w:rPr>
          <w:rFonts w:ascii="Helvetica" w:hAnsi="Helvetica" w:cs="Helvetica"/>
          <w:sz w:val="22"/>
          <w:szCs w:val="22"/>
        </w:rPr>
      </w:pPr>
    </w:p>
    <w:p w:rsidR="008B73B8" w:rsidRPr="00786F2D" w:rsidRDefault="008B73B8" w:rsidP="008B73B8">
      <w:pPr>
        <w:pStyle w:val="ListParagraph"/>
        <w:spacing w:line="360" w:lineRule="auto"/>
        <w:ind w:left="0"/>
        <w:jc w:val="both"/>
        <w:rPr>
          <w:rFonts w:ascii="Helvetica" w:hAnsi="Helvetica" w:cs="Helvetica"/>
        </w:rPr>
      </w:pPr>
      <w:r w:rsidRPr="00786F2D">
        <w:rPr>
          <w:rFonts w:ascii="Helvetica" w:hAnsi="Helvetica" w:cs="Helvetica"/>
        </w:rPr>
        <w:t>There are many different ways that we will keep in contact with you. For a list of key staff contacts in the college, please see the college handbook. There are many different ways to find out about what is going on during the course.</w:t>
      </w:r>
    </w:p>
    <w:p w:rsidR="008B73B8" w:rsidRPr="00786F2D" w:rsidRDefault="008B73B8" w:rsidP="00D14079">
      <w:pPr>
        <w:pStyle w:val="ListParagraph"/>
        <w:numPr>
          <w:ilvl w:val="0"/>
          <w:numId w:val="3"/>
        </w:numPr>
        <w:spacing w:line="360" w:lineRule="auto"/>
        <w:jc w:val="both"/>
        <w:rPr>
          <w:rFonts w:ascii="Helvetica" w:hAnsi="Helvetica" w:cs="Helvetica"/>
          <w:b/>
          <w:color w:val="0070C0"/>
        </w:rPr>
      </w:pPr>
      <w:r w:rsidRPr="00786F2D">
        <w:rPr>
          <w:rFonts w:ascii="Helvetica" w:hAnsi="Helvetica" w:cs="Helvetica"/>
          <w:b/>
          <w:color w:val="0070C0"/>
        </w:rPr>
        <w:t>Facebook</w:t>
      </w:r>
    </w:p>
    <w:p w:rsidR="008B73B8" w:rsidRPr="00786F2D" w:rsidRDefault="008B73B8" w:rsidP="008B73B8">
      <w:pPr>
        <w:pStyle w:val="ListParagraph"/>
        <w:spacing w:line="360" w:lineRule="auto"/>
        <w:jc w:val="both"/>
        <w:rPr>
          <w:rFonts w:ascii="Helvetica" w:hAnsi="Helvetica" w:cs="Helvetica"/>
        </w:rPr>
      </w:pPr>
      <w:r w:rsidRPr="00786F2D">
        <w:rPr>
          <w:rFonts w:ascii="Helvetica" w:hAnsi="Helvetica" w:cs="Helvetica"/>
        </w:rPr>
        <w:t>There is a face book site for the College. This is perfect for regular updates and seeing what is happening. You can chat to other students and it is also a great forum to share pictures and videos. Don’t forget though that this is a college site and still comes under the JANET ICT user policy. Please be aware that you are posting on a college website and any inappropriate posts will be dealt with through the college disciplinary policy.</w:t>
      </w:r>
    </w:p>
    <w:p w:rsidR="008B73B8" w:rsidRPr="00786F2D" w:rsidRDefault="008B73B8" w:rsidP="00D14079">
      <w:pPr>
        <w:pStyle w:val="ListParagraph"/>
        <w:numPr>
          <w:ilvl w:val="0"/>
          <w:numId w:val="3"/>
        </w:numPr>
        <w:spacing w:line="360" w:lineRule="auto"/>
        <w:jc w:val="both"/>
        <w:rPr>
          <w:rFonts w:ascii="Helvetica" w:hAnsi="Helvetica" w:cs="Helvetica"/>
          <w:b/>
          <w:color w:val="0070C0"/>
        </w:rPr>
      </w:pPr>
      <w:r w:rsidRPr="00786F2D">
        <w:rPr>
          <w:rFonts w:ascii="Helvetica" w:hAnsi="Helvetica" w:cs="Helvetica"/>
          <w:b/>
          <w:color w:val="0070C0"/>
        </w:rPr>
        <w:t>Notice Boards</w:t>
      </w:r>
    </w:p>
    <w:p w:rsidR="008B73B8" w:rsidRPr="00786F2D" w:rsidRDefault="008B73B8" w:rsidP="008B73B8">
      <w:pPr>
        <w:pStyle w:val="ListParagraph"/>
        <w:spacing w:line="360" w:lineRule="auto"/>
        <w:jc w:val="both"/>
        <w:rPr>
          <w:rFonts w:ascii="Helvetica" w:hAnsi="Helvetica" w:cs="Helvetica"/>
        </w:rPr>
      </w:pPr>
      <w:r w:rsidRPr="00786F2D">
        <w:rPr>
          <w:rFonts w:ascii="Helvetica" w:hAnsi="Helvetica" w:cs="Helvetica"/>
        </w:rPr>
        <w:t xml:space="preserve">Inside the classroom is the course notice board which will contain specific information that is related to this programme and is well worth checking as you walk past each day. </w:t>
      </w:r>
    </w:p>
    <w:p w:rsidR="008B73B8" w:rsidRPr="00786F2D" w:rsidRDefault="008B73B8" w:rsidP="00D14079">
      <w:pPr>
        <w:pStyle w:val="ListParagraph"/>
        <w:numPr>
          <w:ilvl w:val="0"/>
          <w:numId w:val="3"/>
        </w:numPr>
        <w:spacing w:line="360" w:lineRule="auto"/>
        <w:jc w:val="both"/>
        <w:rPr>
          <w:rFonts w:ascii="Helvetica" w:hAnsi="Helvetica" w:cs="Helvetica"/>
          <w:b/>
          <w:color w:val="0070C0"/>
        </w:rPr>
      </w:pPr>
      <w:r w:rsidRPr="00786F2D">
        <w:rPr>
          <w:rFonts w:ascii="Helvetica" w:hAnsi="Helvetica" w:cs="Helvetica"/>
          <w:b/>
          <w:color w:val="0070C0"/>
        </w:rPr>
        <w:t xml:space="preserve">Email </w:t>
      </w:r>
    </w:p>
    <w:p w:rsidR="008B73B8" w:rsidRPr="00786F2D" w:rsidRDefault="008B73B8" w:rsidP="008B73B8">
      <w:pPr>
        <w:pStyle w:val="ListParagraph"/>
        <w:spacing w:line="360" w:lineRule="auto"/>
        <w:jc w:val="both"/>
        <w:rPr>
          <w:rFonts w:ascii="Helvetica" w:hAnsi="Helvetica" w:cs="Helvetica"/>
        </w:rPr>
      </w:pPr>
      <w:r w:rsidRPr="00786F2D">
        <w:rPr>
          <w:rFonts w:ascii="Helvetica" w:hAnsi="Helvetica" w:cs="Helvetica"/>
        </w:rPr>
        <w:t xml:space="preserve">Please monitor your </w:t>
      </w:r>
      <w:r w:rsidRPr="00786F2D">
        <w:rPr>
          <w:rFonts w:ascii="Helvetica" w:hAnsi="Helvetica" w:cs="Helvetica"/>
          <w:color w:val="FF0000"/>
        </w:rPr>
        <w:t>college</w:t>
      </w:r>
      <w:r w:rsidRPr="00786F2D">
        <w:rPr>
          <w:rFonts w:ascii="Helvetica" w:hAnsi="Helvetica" w:cs="Helvetica"/>
        </w:rPr>
        <w:t xml:space="preserve"> </w:t>
      </w:r>
      <w:r w:rsidRPr="00786F2D">
        <w:rPr>
          <w:rFonts w:ascii="Helvetica" w:hAnsi="Helvetica" w:cs="Helvetica"/>
          <w:color w:val="FF0000"/>
        </w:rPr>
        <w:t>email address</w:t>
      </w:r>
      <w:r w:rsidRPr="00786F2D">
        <w:rPr>
          <w:rFonts w:ascii="Helvetica" w:hAnsi="Helvetica" w:cs="Helvetica"/>
        </w:rPr>
        <w:t xml:space="preserve"> constantly during the course. You will be shown during induction week how to access this remotely from college; many important communications will come via this channel. You will be sent email to your college account </w:t>
      </w:r>
      <w:r w:rsidRPr="00786F2D">
        <w:rPr>
          <w:rFonts w:ascii="Helvetica" w:hAnsi="Helvetica" w:cs="Helvetica"/>
          <w:color w:val="FF0000"/>
        </w:rPr>
        <w:t>only</w:t>
      </w:r>
      <w:r w:rsidRPr="00786F2D">
        <w:rPr>
          <w:rFonts w:ascii="Helvetica" w:hAnsi="Helvetica" w:cs="Helvetica"/>
        </w:rPr>
        <w:t>.</w:t>
      </w:r>
    </w:p>
    <w:p w:rsidR="00A91DCE" w:rsidRPr="00786F2D" w:rsidRDefault="00A91DCE">
      <w:pPr>
        <w:spacing w:after="200" w:line="276" w:lineRule="auto"/>
        <w:rPr>
          <w:rFonts w:ascii="Helvetica" w:eastAsiaTheme="majorEastAsia" w:hAnsi="Helvetica" w:cs="Helvetica"/>
          <w:b/>
          <w:bCs/>
          <w:color w:val="4F81BD" w:themeColor="accent1"/>
          <w:sz w:val="22"/>
          <w:szCs w:val="22"/>
        </w:rPr>
      </w:pPr>
      <w:r w:rsidRPr="00786F2D">
        <w:rPr>
          <w:rFonts w:ascii="Helvetica" w:hAnsi="Helvetica" w:cs="Helvetica"/>
          <w:sz w:val="22"/>
          <w:szCs w:val="22"/>
        </w:rPr>
        <w:br w:type="page"/>
      </w:r>
    </w:p>
    <w:p w:rsidR="00C06F5C" w:rsidRPr="00786F2D" w:rsidRDefault="00C06F5C" w:rsidP="00C06F5C">
      <w:pPr>
        <w:pStyle w:val="Heading2"/>
        <w:rPr>
          <w:rFonts w:ascii="Helvetica" w:hAnsi="Helvetica" w:cs="Helvetica"/>
          <w:sz w:val="22"/>
          <w:szCs w:val="22"/>
        </w:rPr>
      </w:pPr>
      <w:bookmarkStart w:id="26" w:name="_Toc457315128"/>
      <w:r w:rsidRPr="00786F2D">
        <w:rPr>
          <w:rFonts w:ascii="Helvetica" w:hAnsi="Helvetica" w:cs="Helvetica"/>
          <w:sz w:val="22"/>
          <w:szCs w:val="22"/>
        </w:rPr>
        <w:t>S</w:t>
      </w:r>
      <w:r w:rsidR="00C749D2" w:rsidRPr="00786F2D">
        <w:rPr>
          <w:rFonts w:ascii="Helvetica" w:hAnsi="Helvetica" w:cs="Helvetica"/>
          <w:sz w:val="22"/>
          <w:szCs w:val="22"/>
        </w:rPr>
        <w:t>tudent Voice</w:t>
      </w:r>
      <w:bookmarkEnd w:id="26"/>
    </w:p>
    <w:p w:rsidR="007771FD" w:rsidRPr="00786F2D" w:rsidRDefault="007771FD" w:rsidP="007771FD">
      <w:pPr>
        <w:rPr>
          <w:rFonts w:ascii="Helvetica" w:hAnsi="Helvetica" w:cs="Helvetica"/>
          <w:sz w:val="22"/>
          <w:szCs w:val="22"/>
        </w:rPr>
      </w:pPr>
    </w:p>
    <w:p w:rsidR="007771FD" w:rsidRPr="00786F2D" w:rsidRDefault="00C06F5C" w:rsidP="007771FD">
      <w:pPr>
        <w:pStyle w:val="Heading3"/>
        <w:rPr>
          <w:rFonts w:ascii="Helvetica" w:hAnsi="Helvetica" w:cs="Helvetica"/>
          <w:sz w:val="22"/>
          <w:szCs w:val="22"/>
        </w:rPr>
      </w:pPr>
      <w:bookmarkStart w:id="27" w:name="_Toc457315129"/>
      <w:r w:rsidRPr="00786F2D">
        <w:rPr>
          <w:rFonts w:ascii="Helvetica" w:hAnsi="Helvetica" w:cs="Helvetica"/>
          <w:sz w:val="22"/>
          <w:szCs w:val="22"/>
        </w:rPr>
        <w:t>Class Representative</w:t>
      </w:r>
      <w:bookmarkEnd w:id="27"/>
      <w:r w:rsidRPr="00786F2D">
        <w:rPr>
          <w:rFonts w:ascii="Helvetica" w:hAnsi="Helvetica" w:cs="Helvetica"/>
          <w:sz w:val="22"/>
          <w:szCs w:val="22"/>
        </w:rPr>
        <w:t xml:space="preserve"> </w:t>
      </w:r>
    </w:p>
    <w:p w:rsidR="005A540E" w:rsidRPr="00786F2D" w:rsidRDefault="005A540E" w:rsidP="005A540E">
      <w:pPr>
        <w:rPr>
          <w:rFonts w:ascii="Helvetica" w:hAnsi="Helvetica" w:cs="Helvetica"/>
          <w:sz w:val="22"/>
          <w:szCs w:val="22"/>
        </w:rPr>
      </w:pPr>
    </w:p>
    <w:p w:rsidR="005A540E" w:rsidRPr="00786F2D" w:rsidRDefault="005A540E" w:rsidP="005A540E">
      <w:pPr>
        <w:pStyle w:val="ListParagraph"/>
        <w:jc w:val="both"/>
        <w:rPr>
          <w:rFonts w:ascii="Helvetica" w:hAnsi="Helvetica" w:cs="Helvetica"/>
        </w:rPr>
      </w:pPr>
      <w:r w:rsidRPr="00786F2D">
        <w:rPr>
          <w:rFonts w:ascii="Helvetica" w:hAnsi="Helvetica" w:cs="Helvetica"/>
        </w:rPr>
        <w:t xml:space="preserve">You can become a class representative.  We ask for two people from each class to put themselves forward as a class rep each year.  You will receive training on how to carry out this role and then you’ll attend monthly class rep meetings, we’ll even give you lunch.  This gives you the chance to meet up with the other class reps and see if there are any common issues which all the courses are having eg something about the building or the library or VC’s or whatever, or if there is anything specific which your classmates have a concern about which you want to bring up, but you don’t necessarily want to do with teaching staff present then this is your opportunity to discuss things in a safe environment.  Any issues will be passed to me in the Student Services Office and I will try to resolve these for you. You will also be asked to attend Course Committee Meetings with the teaching staff on your course and this is your opportunity to raise any academic concerns you might have. Your lecturer will be asking for nominees or volunteers within the first couple of weeks of the course. </w:t>
      </w:r>
    </w:p>
    <w:p w:rsidR="005A540E" w:rsidRPr="00786F2D" w:rsidRDefault="005A540E" w:rsidP="005A540E">
      <w:pPr>
        <w:pStyle w:val="ListParagraph"/>
        <w:jc w:val="both"/>
        <w:rPr>
          <w:rFonts w:ascii="Helvetica" w:hAnsi="Helvetica" w:cs="Helvetica"/>
        </w:rPr>
      </w:pPr>
    </w:p>
    <w:p w:rsidR="005A540E" w:rsidRPr="00786F2D" w:rsidRDefault="005A540E" w:rsidP="005A540E">
      <w:pPr>
        <w:pStyle w:val="ListParagraph"/>
        <w:jc w:val="both"/>
        <w:rPr>
          <w:rFonts w:ascii="Helvetica" w:hAnsi="Helvetica" w:cs="Helvetica"/>
        </w:rPr>
      </w:pPr>
      <w:r w:rsidRPr="00786F2D">
        <w:rPr>
          <w:rFonts w:ascii="Helvetica" w:hAnsi="Helvetica" w:cs="Helvetica"/>
        </w:rPr>
        <w:t>We are also keen to have your input at a strategic level and are looking for students to sit on some of the College Committees like the Board of Management or the sub boards, the Quality and Academic Standards Committee, the Health and Safety Committee or the Estates and Facilities Committee.  This would give you the opportunity to have a say at a strategic level of how the college operates.</w:t>
      </w:r>
    </w:p>
    <w:p w:rsidR="005A540E" w:rsidRPr="00786F2D" w:rsidRDefault="005A540E" w:rsidP="005A540E">
      <w:pPr>
        <w:pStyle w:val="ListParagraph"/>
        <w:jc w:val="both"/>
        <w:rPr>
          <w:rFonts w:ascii="Helvetica" w:hAnsi="Helvetica" w:cs="Helvetica"/>
        </w:rPr>
      </w:pPr>
    </w:p>
    <w:p w:rsidR="007771FD" w:rsidRPr="00786F2D" w:rsidRDefault="007771FD" w:rsidP="007771FD">
      <w:pPr>
        <w:rPr>
          <w:rFonts w:ascii="Helvetica" w:hAnsi="Helvetica" w:cs="Helvetica"/>
          <w:sz w:val="22"/>
          <w:szCs w:val="22"/>
        </w:rPr>
      </w:pPr>
    </w:p>
    <w:p w:rsidR="00951DEF" w:rsidRPr="00786F2D" w:rsidRDefault="00C06F5C" w:rsidP="00C34CE4">
      <w:pPr>
        <w:pStyle w:val="Heading3"/>
        <w:rPr>
          <w:rFonts w:ascii="Helvetica" w:hAnsi="Helvetica" w:cs="Helvetica"/>
          <w:sz w:val="22"/>
          <w:szCs w:val="22"/>
        </w:rPr>
      </w:pPr>
      <w:bookmarkStart w:id="28" w:name="_Toc457315130"/>
      <w:r w:rsidRPr="00786F2D">
        <w:rPr>
          <w:rFonts w:ascii="Helvetica" w:hAnsi="Helvetica" w:cs="Helvetica"/>
          <w:sz w:val="22"/>
          <w:szCs w:val="22"/>
        </w:rPr>
        <w:t>Student Representative</w:t>
      </w:r>
      <w:bookmarkEnd w:id="28"/>
    </w:p>
    <w:p w:rsidR="00C34CE4" w:rsidRPr="00786F2D" w:rsidRDefault="00C34CE4" w:rsidP="001D40B5">
      <w:pPr>
        <w:pStyle w:val="ListParagraph"/>
        <w:jc w:val="both"/>
        <w:rPr>
          <w:rFonts w:ascii="Helvetica" w:hAnsi="Helvetica" w:cs="Helvetica"/>
          <w:b/>
        </w:rPr>
      </w:pPr>
    </w:p>
    <w:p w:rsidR="00A522AC" w:rsidRPr="00786F2D" w:rsidRDefault="00A522AC" w:rsidP="00A522AC">
      <w:pPr>
        <w:pStyle w:val="ListParagraph"/>
        <w:jc w:val="both"/>
        <w:rPr>
          <w:rFonts w:ascii="Helvetica" w:hAnsi="Helvetica" w:cs="Helvetica"/>
          <w:lang w:eastAsia="en-GB"/>
        </w:rPr>
      </w:pPr>
      <w:r w:rsidRPr="00786F2D">
        <w:rPr>
          <w:rFonts w:ascii="Helvetica" w:hAnsi="Helvetica" w:cs="Helvetica"/>
          <w:lang w:eastAsia="en-GB"/>
        </w:rPr>
        <w:t>As a student with the university you'll have the opportunity to get involved in representing your fellow students’ interests in a variety of ways by becoming:</w:t>
      </w:r>
    </w:p>
    <w:p w:rsidR="00A522AC" w:rsidRPr="00786F2D" w:rsidRDefault="00A522AC" w:rsidP="00A522AC">
      <w:pPr>
        <w:pStyle w:val="ListParagraph"/>
        <w:jc w:val="both"/>
        <w:rPr>
          <w:rFonts w:ascii="Helvetica" w:hAnsi="Helvetica" w:cs="Helvetica"/>
          <w:lang w:eastAsia="en-GB"/>
        </w:rPr>
      </w:pPr>
    </w:p>
    <w:p w:rsidR="00A522AC" w:rsidRPr="00786F2D" w:rsidRDefault="00A522AC" w:rsidP="00D14079">
      <w:pPr>
        <w:pStyle w:val="ListParagraph"/>
        <w:numPr>
          <w:ilvl w:val="1"/>
          <w:numId w:val="11"/>
        </w:numPr>
        <w:jc w:val="both"/>
        <w:rPr>
          <w:rFonts w:ascii="Helvetica" w:hAnsi="Helvetica" w:cs="Helvetica"/>
          <w:lang w:eastAsia="en-GB"/>
        </w:rPr>
      </w:pPr>
      <w:r w:rsidRPr="00786F2D">
        <w:rPr>
          <w:rFonts w:ascii="Helvetica" w:hAnsi="Helvetica" w:cs="Helvetica"/>
          <w:lang w:eastAsia="en-GB"/>
        </w:rPr>
        <w:t>A course or subject network representative</w:t>
      </w:r>
    </w:p>
    <w:p w:rsidR="00A522AC" w:rsidRPr="00786F2D" w:rsidRDefault="00A522AC" w:rsidP="00D14079">
      <w:pPr>
        <w:pStyle w:val="ListParagraph"/>
        <w:numPr>
          <w:ilvl w:val="1"/>
          <w:numId w:val="11"/>
        </w:numPr>
        <w:jc w:val="both"/>
        <w:rPr>
          <w:rFonts w:ascii="Helvetica" w:hAnsi="Helvetica" w:cs="Helvetica"/>
          <w:lang w:eastAsia="en-GB"/>
        </w:rPr>
      </w:pPr>
      <w:r w:rsidRPr="00786F2D">
        <w:rPr>
          <w:rFonts w:ascii="Helvetica" w:hAnsi="Helvetica" w:cs="Helvetica"/>
          <w:lang w:eastAsia="en-GB"/>
        </w:rPr>
        <w:t>A member of the HISA committee</w:t>
      </w:r>
    </w:p>
    <w:p w:rsidR="00A522AC" w:rsidRPr="00786F2D" w:rsidRDefault="00A522AC" w:rsidP="00A522AC">
      <w:pPr>
        <w:pStyle w:val="ListParagraph"/>
        <w:ind w:left="1440"/>
        <w:jc w:val="both"/>
        <w:rPr>
          <w:rFonts w:ascii="Helvetica" w:hAnsi="Helvetica" w:cs="Helvetica"/>
          <w:lang w:eastAsia="en-GB"/>
        </w:rPr>
      </w:pPr>
    </w:p>
    <w:p w:rsidR="00A522AC" w:rsidRPr="00786F2D" w:rsidRDefault="00A522AC" w:rsidP="00A522AC">
      <w:pPr>
        <w:pStyle w:val="ListParagraph"/>
        <w:jc w:val="both"/>
        <w:rPr>
          <w:rFonts w:ascii="Helvetica" w:hAnsi="Helvetica" w:cs="Helvetica"/>
          <w:lang w:eastAsia="en-GB"/>
        </w:rPr>
      </w:pPr>
      <w:r w:rsidRPr="00786F2D">
        <w:rPr>
          <w:rFonts w:ascii="Helvetica" w:hAnsi="Helvetica" w:cs="Helvetica"/>
          <w:lang w:eastAsia="en-GB"/>
        </w:rPr>
        <w:t>This can help you to contribute to the development of the university as well as gain valuable personal skills and experience. Taking part in any of these student activities can also offer you the possibility of travelling around the Highlands and Islands, making a real difference to the lives of the students you represent, and enhancing your CV through training and experience. The skills and capabilities you develop will help you in whatever you do after your time here.</w:t>
      </w:r>
    </w:p>
    <w:p w:rsidR="001D40B5" w:rsidRPr="00786F2D" w:rsidRDefault="001D40B5" w:rsidP="001D40B5">
      <w:pPr>
        <w:pStyle w:val="ListParagraph"/>
        <w:jc w:val="both"/>
        <w:rPr>
          <w:rFonts w:ascii="Helvetica" w:hAnsi="Helvetica" w:cs="Helvetica"/>
          <w:lang w:eastAsia="en-GB"/>
        </w:rPr>
      </w:pPr>
    </w:p>
    <w:p w:rsidR="00FE0892" w:rsidRPr="00786F2D" w:rsidRDefault="00414773" w:rsidP="001D40B5">
      <w:pPr>
        <w:pStyle w:val="ListParagraph"/>
        <w:jc w:val="both"/>
        <w:rPr>
          <w:rFonts w:ascii="Helvetica" w:hAnsi="Helvetica" w:cs="Helvetica"/>
        </w:rPr>
      </w:pPr>
      <w:r w:rsidRPr="00786F2D">
        <w:rPr>
          <w:rFonts w:ascii="Helvetica" w:hAnsi="Helvetica" w:cs="Helvetica"/>
        </w:rPr>
        <w:t xml:space="preserve">Visit the HISA website for more information: </w:t>
      </w:r>
      <w:hyperlink r:id="rId23" w:history="1">
        <w:r w:rsidRPr="00786F2D">
          <w:rPr>
            <w:rStyle w:val="Hyperlink"/>
            <w:rFonts w:ascii="Helvetica" w:hAnsi="Helvetica" w:cs="Helvetica"/>
          </w:rPr>
          <w:t>www.hisa.uhi.ac.uk</w:t>
        </w:r>
      </w:hyperlink>
    </w:p>
    <w:p w:rsidR="00414773" w:rsidRPr="00786F2D" w:rsidRDefault="00414773" w:rsidP="001D40B5">
      <w:pPr>
        <w:pStyle w:val="ListParagraph"/>
        <w:jc w:val="both"/>
        <w:rPr>
          <w:rFonts w:ascii="Helvetica" w:hAnsi="Helvetica" w:cs="Helvetica"/>
        </w:rPr>
      </w:pPr>
    </w:p>
    <w:p w:rsidR="00FE0892" w:rsidRPr="00786F2D" w:rsidRDefault="00FE0892" w:rsidP="00FE0892">
      <w:pPr>
        <w:jc w:val="both"/>
        <w:rPr>
          <w:rFonts w:ascii="Helvetica" w:hAnsi="Helvetica" w:cs="Helvetica"/>
          <w:sz w:val="22"/>
          <w:szCs w:val="22"/>
        </w:rPr>
      </w:pPr>
    </w:p>
    <w:p w:rsidR="00C06F5C" w:rsidRPr="00786F2D" w:rsidRDefault="00C06F5C" w:rsidP="00951DEF">
      <w:pPr>
        <w:spacing w:after="200" w:line="276" w:lineRule="auto"/>
        <w:rPr>
          <w:rFonts w:ascii="Helvetica" w:hAnsi="Helvetica" w:cs="Helvetica"/>
          <w:b/>
          <w:color w:val="FF0000"/>
          <w:sz w:val="22"/>
          <w:szCs w:val="22"/>
        </w:rPr>
        <w:sectPr w:rsidR="00C06F5C" w:rsidRPr="00786F2D" w:rsidSect="004A1A1F">
          <w:pgSz w:w="11906" w:h="16838"/>
          <w:pgMar w:top="720" w:right="720" w:bottom="720" w:left="720" w:header="709" w:footer="709" w:gutter="0"/>
          <w:pgNumType w:start="17"/>
          <w:cols w:space="708"/>
          <w:titlePg/>
          <w:docGrid w:linePitch="360"/>
        </w:sectPr>
      </w:pPr>
    </w:p>
    <w:p w:rsidR="008B73B8" w:rsidRPr="00786F2D" w:rsidRDefault="008B73B8" w:rsidP="00BC153D">
      <w:pPr>
        <w:pStyle w:val="Heading2"/>
        <w:rPr>
          <w:rFonts w:ascii="Helvetica" w:hAnsi="Helvetica" w:cs="Helvetica"/>
          <w:sz w:val="22"/>
          <w:szCs w:val="22"/>
          <w:u w:val="single"/>
        </w:rPr>
      </w:pPr>
      <w:bookmarkStart w:id="29" w:name="_Toc457315131"/>
      <w:r w:rsidRPr="00786F2D">
        <w:rPr>
          <w:rFonts w:ascii="Helvetica" w:hAnsi="Helvetica" w:cs="Helvetica"/>
          <w:sz w:val="22"/>
          <w:szCs w:val="22"/>
          <w:u w:val="single"/>
        </w:rPr>
        <w:t>Summary of Course Staff Contact Details</w:t>
      </w:r>
      <w:bookmarkEnd w:id="29"/>
    </w:p>
    <w:p w:rsidR="008B73B8" w:rsidRPr="00786F2D" w:rsidRDefault="008B73B8" w:rsidP="008B73B8">
      <w:pPr>
        <w:pStyle w:val="NoSpacing"/>
        <w:rPr>
          <w:rFonts w:ascii="Helvetica" w:hAnsi="Helvetica" w:cs="Helvetica"/>
          <w:sz w:val="22"/>
          <w:szCs w:val="22"/>
          <w:lang w:val="en-GB"/>
        </w:rPr>
      </w:pPr>
    </w:p>
    <w:p w:rsidR="008B73B8" w:rsidRPr="00786F2D" w:rsidRDefault="008B73B8" w:rsidP="008B73B8">
      <w:pPr>
        <w:pStyle w:val="NoSpacing"/>
        <w:jc w:val="center"/>
        <w:rPr>
          <w:rFonts w:ascii="Helvetica" w:hAnsi="Helvetica" w:cs="Helvetica"/>
          <w:b/>
          <w:color w:val="0070C0"/>
          <w:sz w:val="22"/>
          <w:szCs w:val="22"/>
          <w:u w:val="single"/>
        </w:rPr>
      </w:pPr>
      <w:r w:rsidRPr="00786F2D">
        <w:rPr>
          <w:rFonts w:ascii="Helvetica" w:hAnsi="Helvetica" w:cs="Helvetica"/>
          <w:i/>
          <w:sz w:val="22"/>
          <w:szCs w:val="22"/>
          <w:lang w:val="en-GB"/>
        </w:rPr>
        <w:t xml:space="preserve">For all </w:t>
      </w:r>
      <w:r w:rsidRPr="00786F2D">
        <w:rPr>
          <w:rFonts w:ascii="Helvetica" w:hAnsi="Helvetica" w:cs="Helvetica"/>
          <w:i/>
          <w:sz w:val="22"/>
          <w:szCs w:val="22"/>
          <w:u w:val="single"/>
          <w:lang w:val="en-GB"/>
        </w:rPr>
        <w:t>other</w:t>
      </w:r>
      <w:r w:rsidRPr="00786F2D">
        <w:rPr>
          <w:rFonts w:ascii="Helvetica" w:hAnsi="Helvetica" w:cs="Helvetica"/>
          <w:i/>
          <w:sz w:val="22"/>
          <w:szCs w:val="22"/>
          <w:lang w:val="en-GB"/>
        </w:rPr>
        <w:t xml:space="preserve"> college contacts see College handbook - For more information see </w:t>
      </w:r>
      <w:r w:rsidRPr="00786F2D">
        <w:rPr>
          <w:rFonts w:ascii="Helvetica" w:hAnsi="Helvetica" w:cs="Helvetica"/>
          <w:i/>
          <w:sz w:val="22"/>
          <w:szCs w:val="22"/>
          <w:u w:val="single"/>
          <w:lang w:val="en-GB"/>
        </w:rPr>
        <w:t>staff profiles</w:t>
      </w:r>
      <w:r w:rsidRPr="00786F2D">
        <w:rPr>
          <w:rFonts w:ascii="Helvetica" w:hAnsi="Helvetica" w:cs="Helvetica"/>
          <w:b/>
          <w:color w:val="0070C0"/>
          <w:sz w:val="22"/>
          <w:szCs w:val="22"/>
          <w:u w:val="single"/>
        </w:rPr>
        <w:t xml:space="preserve"> </w:t>
      </w:r>
    </w:p>
    <w:p w:rsidR="00D21778" w:rsidRPr="00786F2D" w:rsidRDefault="00D21778" w:rsidP="00904DF6">
      <w:pPr>
        <w:pStyle w:val="NoSpacing"/>
        <w:rPr>
          <w:rFonts w:ascii="Helvetica" w:hAnsi="Helvetica" w:cs="Helvetica"/>
          <w:b/>
          <w:i/>
          <w:sz w:val="22"/>
          <w:szCs w:val="22"/>
        </w:rPr>
      </w:pPr>
    </w:p>
    <w:tbl>
      <w:tblPr>
        <w:tblStyle w:val="TableGrid"/>
        <w:tblpPr w:leftFromText="180" w:rightFromText="180" w:vertAnchor="page" w:horzAnchor="margin" w:tblpY="2896"/>
        <w:tblW w:w="0" w:type="auto"/>
        <w:tblLook w:val="04A0" w:firstRow="1" w:lastRow="0" w:firstColumn="1" w:lastColumn="0" w:noHBand="0" w:noVBand="1"/>
      </w:tblPr>
      <w:tblGrid>
        <w:gridCol w:w="788"/>
        <w:gridCol w:w="2893"/>
        <w:gridCol w:w="3544"/>
        <w:gridCol w:w="3118"/>
        <w:gridCol w:w="4394"/>
      </w:tblGrid>
      <w:tr w:rsidR="008B73B8" w:rsidRPr="00786F2D" w:rsidTr="00A91DCE">
        <w:trPr>
          <w:trHeight w:val="631"/>
        </w:trPr>
        <w:tc>
          <w:tcPr>
            <w:tcW w:w="788" w:type="dxa"/>
            <w:shd w:val="clear" w:color="auto" w:fill="00B0F0"/>
            <w:vAlign w:val="center"/>
          </w:tcPr>
          <w:p w:rsidR="008B73B8" w:rsidRPr="00786F2D" w:rsidRDefault="008B73B8" w:rsidP="008B73B8">
            <w:pPr>
              <w:pStyle w:val="NoSpacing"/>
              <w:jc w:val="center"/>
              <w:rPr>
                <w:rFonts w:ascii="Helvetica" w:hAnsi="Helvetica" w:cs="Helvetica"/>
                <w:b/>
                <w:sz w:val="22"/>
                <w:szCs w:val="22"/>
                <w:lang w:val="en-GB"/>
              </w:rPr>
            </w:pPr>
            <w:r w:rsidRPr="00786F2D">
              <w:rPr>
                <w:rFonts w:ascii="Helvetica" w:hAnsi="Helvetica" w:cs="Helvetica"/>
                <w:b/>
                <w:sz w:val="22"/>
                <w:szCs w:val="22"/>
                <w:lang w:val="en-GB"/>
              </w:rPr>
              <w:t>No.</w:t>
            </w:r>
          </w:p>
        </w:tc>
        <w:tc>
          <w:tcPr>
            <w:tcW w:w="2893" w:type="dxa"/>
            <w:shd w:val="clear" w:color="auto" w:fill="00B0F0"/>
            <w:vAlign w:val="center"/>
          </w:tcPr>
          <w:p w:rsidR="008B73B8" w:rsidRPr="00786F2D" w:rsidRDefault="008B73B8" w:rsidP="008B73B8">
            <w:pPr>
              <w:pStyle w:val="NoSpacing"/>
              <w:jc w:val="center"/>
              <w:rPr>
                <w:rFonts w:ascii="Helvetica" w:hAnsi="Helvetica" w:cs="Helvetica"/>
                <w:b/>
                <w:sz w:val="22"/>
                <w:szCs w:val="22"/>
                <w:lang w:val="en-GB"/>
              </w:rPr>
            </w:pPr>
            <w:r w:rsidRPr="00786F2D">
              <w:rPr>
                <w:rFonts w:ascii="Helvetica" w:hAnsi="Helvetica" w:cs="Helvetica"/>
                <w:b/>
                <w:sz w:val="22"/>
                <w:szCs w:val="22"/>
                <w:lang w:val="en-GB"/>
              </w:rPr>
              <w:t>Name</w:t>
            </w:r>
          </w:p>
        </w:tc>
        <w:tc>
          <w:tcPr>
            <w:tcW w:w="3544" w:type="dxa"/>
            <w:shd w:val="clear" w:color="auto" w:fill="00B0F0"/>
            <w:vAlign w:val="center"/>
          </w:tcPr>
          <w:p w:rsidR="008B73B8" w:rsidRPr="00786F2D" w:rsidRDefault="008B73B8" w:rsidP="008B73B8">
            <w:pPr>
              <w:pStyle w:val="NoSpacing"/>
              <w:jc w:val="center"/>
              <w:rPr>
                <w:rFonts w:ascii="Helvetica" w:hAnsi="Helvetica" w:cs="Helvetica"/>
                <w:b/>
                <w:sz w:val="22"/>
                <w:szCs w:val="22"/>
                <w:lang w:val="en-GB"/>
              </w:rPr>
            </w:pPr>
            <w:r w:rsidRPr="00786F2D">
              <w:rPr>
                <w:rFonts w:ascii="Helvetica" w:hAnsi="Helvetica" w:cs="Helvetica"/>
                <w:b/>
                <w:sz w:val="22"/>
                <w:szCs w:val="22"/>
                <w:lang w:val="en-GB"/>
              </w:rPr>
              <w:t>Teaching on Units / Awards</w:t>
            </w:r>
          </w:p>
        </w:tc>
        <w:tc>
          <w:tcPr>
            <w:tcW w:w="3118" w:type="dxa"/>
            <w:shd w:val="clear" w:color="auto" w:fill="00B0F0"/>
            <w:vAlign w:val="center"/>
          </w:tcPr>
          <w:p w:rsidR="008B73B8" w:rsidRPr="00786F2D" w:rsidRDefault="008B73B8" w:rsidP="008B73B8">
            <w:pPr>
              <w:pStyle w:val="NoSpacing"/>
              <w:jc w:val="center"/>
              <w:rPr>
                <w:rFonts w:ascii="Helvetica" w:hAnsi="Helvetica" w:cs="Helvetica"/>
                <w:b/>
                <w:sz w:val="22"/>
                <w:szCs w:val="22"/>
                <w:lang w:val="en-GB"/>
              </w:rPr>
            </w:pPr>
            <w:r w:rsidRPr="00786F2D">
              <w:rPr>
                <w:rFonts w:ascii="Helvetica" w:hAnsi="Helvetica" w:cs="Helvetica"/>
                <w:b/>
                <w:sz w:val="22"/>
                <w:szCs w:val="22"/>
                <w:lang w:val="en-GB"/>
              </w:rPr>
              <w:t>Phone</w:t>
            </w:r>
          </w:p>
        </w:tc>
        <w:tc>
          <w:tcPr>
            <w:tcW w:w="4394" w:type="dxa"/>
            <w:shd w:val="clear" w:color="auto" w:fill="00B0F0"/>
            <w:vAlign w:val="center"/>
          </w:tcPr>
          <w:p w:rsidR="008B73B8" w:rsidRPr="00786F2D" w:rsidRDefault="008B73B8" w:rsidP="008B73B8">
            <w:pPr>
              <w:pStyle w:val="NoSpacing"/>
              <w:jc w:val="center"/>
              <w:rPr>
                <w:rFonts w:ascii="Helvetica" w:hAnsi="Helvetica" w:cs="Helvetica"/>
                <w:b/>
                <w:sz w:val="22"/>
                <w:szCs w:val="22"/>
                <w:lang w:val="en-GB"/>
              </w:rPr>
            </w:pPr>
            <w:r w:rsidRPr="00786F2D">
              <w:rPr>
                <w:rFonts w:ascii="Helvetica" w:hAnsi="Helvetica" w:cs="Helvetica"/>
                <w:b/>
                <w:sz w:val="22"/>
                <w:szCs w:val="22"/>
                <w:lang w:val="en-GB"/>
              </w:rPr>
              <w:t>Email</w:t>
            </w:r>
          </w:p>
        </w:tc>
      </w:tr>
      <w:tr w:rsidR="008B73B8" w:rsidRPr="00786F2D" w:rsidTr="00A91DCE">
        <w:trPr>
          <w:trHeight w:val="1088"/>
        </w:trPr>
        <w:tc>
          <w:tcPr>
            <w:tcW w:w="788" w:type="dxa"/>
            <w:vAlign w:val="center"/>
          </w:tcPr>
          <w:p w:rsidR="008B73B8" w:rsidRPr="00786F2D" w:rsidRDefault="008B73B8" w:rsidP="00D14079">
            <w:pPr>
              <w:pStyle w:val="NoSpacing"/>
              <w:numPr>
                <w:ilvl w:val="0"/>
                <w:numId w:val="6"/>
              </w:numPr>
              <w:jc w:val="center"/>
              <w:rPr>
                <w:rFonts w:ascii="Helvetica" w:hAnsi="Helvetica" w:cs="Helvetica"/>
                <w:sz w:val="22"/>
                <w:szCs w:val="22"/>
                <w:lang w:val="en-GB"/>
              </w:rPr>
            </w:pPr>
          </w:p>
        </w:tc>
        <w:tc>
          <w:tcPr>
            <w:tcW w:w="2893" w:type="dxa"/>
            <w:vAlign w:val="center"/>
          </w:tcPr>
          <w:p w:rsidR="008B73B8" w:rsidRPr="00786F2D" w:rsidRDefault="00005CC6" w:rsidP="008B73B8">
            <w:pPr>
              <w:pStyle w:val="NoSpacing"/>
              <w:jc w:val="center"/>
              <w:rPr>
                <w:rFonts w:ascii="Helvetica" w:hAnsi="Helvetica" w:cs="Helvetica"/>
                <w:sz w:val="22"/>
                <w:szCs w:val="22"/>
                <w:lang w:val="en-GB"/>
              </w:rPr>
            </w:pPr>
            <w:r w:rsidRPr="00786F2D">
              <w:rPr>
                <w:rFonts w:ascii="Helvetica" w:hAnsi="Helvetica" w:cs="Helvetica"/>
                <w:sz w:val="22"/>
                <w:szCs w:val="22"/>
                <w:lang w:val="en-GB"/>
              </w:rPr>
              <w:t>Lewis Sturrock</w:t>
            </w:r>
          </w:p>
        </w:tc>
        <w:tc>
          <w:tcPr>
            <w:tcW w:w="3544" w:type="dxa"/>
            <w:vAlign w:val="center"/>
          </w:tcPr>
          <w:p w:rsidR="008B73B8" w:rsidRPr="00786F2D" w:rsidRDefault="00005CC6" w:rsidP="008B73B8">
            <w:pPr>
              <w:pStyle w:val="NoSpacing"/>
              <w:jc w:val="center"/>
              <w:rPr>
                <w:rFonts w:ascii="Helvetica" w:hAnsi="Helvetica" w:cs="Helvetica"/>
                <w:sz w:val="22"/>
                <w:szCs w:val="22"/>
                <w:lang w:val="en-GB"/>
              </w:rPr>
            </w:pPr>
            <w:r w:rsidRPr="00786F2D">
              <w:rPr>
                <w:rFonts w:ascii="Helvetica" w:hAnsi="Helvetica" w:cs="Helvetica"/>
                <w:sz w:val="22"/>
                <w:szCs w:val="22"/>
                <w:lang w:val="en-GB"/>
              </w:rPr>
              <w:t>All</w:t>
            </w:r>
          </w:p>
        </w:tc>
        <w:tc>
          <w:tcPr>
            <w:tcW w:w="3118" w:type="dxa"/>
            <w:vAlign w:val="center"/>
          </w:tcPr>
          <w:p w:rsidR="008B73B8" w:rsidRPr="00786F2D" w:rsidRDefault="00005CC6" w:rsidP="008B73B8">
            <w:pPr>
              <w:pStyle w:val="NoSpacing"/>
              <w:jc w:val="center"/>
              <w:rPr>
                <w:rFonts w:ascii="Helvetica" w:hAnsi="Helvetica" w:cs="Helvetica"/>
                <w:sz w:val="22"/>
                <w:szCs w:val="22"/>
                <w:lang w:val="en-GB"/>
              </w:rPr>
            </w:pPr>
            <w:r w:rsidRPr="00786F2D">
              <w:rPr>
                <w:rFonts w:ascii="Helvetica" w:hAnsi="Helvetica" w:cs="Helvetica"/>
                <w:sz w:val="22"/>
                <w:szCs w:val="22"/>
                <w:lang w:val="en-GB"/>
              </w:rPr>
              <w:t>01397 874 000</w:t>
            </w:r>
          </w:p>
        </w:tc>
        <w:tc>
          <w:tcPr>
            <w:tcW w:w="4394" w:type="dxa"/>
            <w:vAlign w:val="center"/>
          </w:tcPr>
          <w:p w:rsidR="008B73B8" w:rsidRPr="00786F2D" w:rsidRDefault="00967B84" w:rsidP="008B73B8">
            <w:pPr>
              <w:pStyle w:val="NoSpacing"/>
              <w:jc w:val="center"/>
              <w:rPr>
                <w:rFonts w:ascii="Helvetica" w:hAnsi="Helvetica" w:cs="Helvetica"/>
                <w:sz w:val="22"/>
                <w:szCs w:val="22"/>
                <w:lang w:val="en-GB"/>
              </w:rPr>
            </w:pPr>
            <w:hyperlink r:id="rId24" w:history="1">
              <w:r w:rsidR="00005CC6" w:rsidRPr="00786F2D">
                <w:rPr>
                  <w:rStyle w:val="Hyperlink"/>
                  <w:rFonts w:ascii="Helvetica" w:hAnsi="Helvetica" w:cs="Helvetica"/>
                  <w:sz w:val="22"/>
                  <w:szCs w:val="22"/>
                  <w:lang w:val="en-GB"/>
                </w:rPr>
                <w:t>Lewis.sturrock.whc@uhi.ac.uk</w:t>
              </w:r>
            </w:hyperlink>
          </w:p>
        </w:tc>
      </w:tr>
      <w:tr w:rsidR="008B73B8" w:rsidRPr="00786F2D" w:rsidTr="00A91DCE">
        <w:trPr>
          <w:trHeight w:val="1031"/>
        </w:trPr>
        <w:tc>
          <w:tcPr>
            <w:tcW w:w="788" w:type="dxa"/>
            <w:vAlign w:val="center"/>
          </w:tcPr>
          <w:p w:rsidR="008B73B8" w:rsidRPr="00786F2D" w:rsidRDefault="008B73B8" w:rsidP="00D14079">
            <w:pPr>
              <w:pStyle w:val="NoSpacing"/>
              <w:numPr>
                <w:ilvl w:val="0"/>
                <w:numId w:val="6"/>
              </w:numPr>
              <w:jc w:val="center"/>
              <w:rPr>
                <w:rFonts w:ascii="Helvetica" w:hAnsi="Helvetica" w:cs="Helvetica"/>
                <w:sz w:val="22"/>
                <w:szCs w:val="22"/>
                <w:lang w:val="en-GB"/>
              </w:rPr>
            </w:pPr>
          </w:p>
        </w:tc>
        <w:tc>
          <w:tcPr>
            <w:tcW w:w="2893" w:type="dxa"/>
            <w:vAlign w:val="center"/>
          </w:tcPr>
          <w:p w:rsidR="008B73B8" w:rsidRPr="00786F2D" w:rsidRDefault="00005CC6" w:rsidP="008B73B8">
            <w:pPr>
              <w:pStyle w:val="NoSpacing"/>
              <w:jc w:val="center"/>
              <w:rPr>
                <w:rFonts w:ascii="Helvetica" w:hAnsi="Helvetica" w:cs="Helvetica"/>
                <w:sz w:val="22"/>
                <w:szCs w:val="22"/>
                <w:lang w:val="en-GB"/>
              </w:rPr>
            </w:pPr>
            <w:r w:rsidRPr="00786F2D">
              <w:rPr>
                <w:rFonts w:ascii="Helvetica" w:hAnsi="Helvetica" w:cs="Helvetica"/>
                <w:sz w:val="22"/>
                <w:szCs w:val="22"/>
                <w:lang w:val="en-GB"/>
              </w:rPr>
              <w:t>Mike Pitt</w:t>
            </w:r>
          </w:p>
        </w:tc>
        <w:tc>
          <w:tcPr>
            <w:tcW w:w="3544" w:type="dxa"/>
            <w:vAlign w:val="center"/>
          </w:tcPr>
          <w:p w:rsidR="008B73B8" w:rsidRPr="00786F2D" w:rsidRDefault="00005CC6" w:rsidP="008B73B8">
            <w:pPr>
              <w:pStyle w:val="NoSpacing"/>
              <w:jc w:val="center"/>
              <w:rPr>
                <w:rFonts w:ascii="Helvetica" w:hAnsi="Helvetica" w:cs="Helvetica"/>
                <w:sz w:val="22"/>
                <w:szCs w:val="22"/>
                <w:lang w:val="en-GB"/>
              </w:rPr>
            </w:pPr>
            <w:r w:rsidRPr="00786F2D">
              <w:rPr>
                <w:rFonts w:ascii="Helvetica" w:hAnsi="Helvetica" w:cs="Helvetica"/>
                <w:sz w:val="22"/>
                <w:szCs w:val="22"/>
                <w:lang w:val="en-GB"/>
              </w:rPr>
              <w:t>Core Skills</w:t>
            </w:r>
          </w:p>
        </w:tc>
        <w:tc>
          <w:tcPr>
            <w:tcW w:w="3118" w:type="dxa"/>
            <w:vAlign w:val="center"/>
          </w:tcPr>
          <w:p w:rsidR="008B73B8" w:rsidRPr="00786F2D" w:rsidRDefault="00005CC6" w:rsidP="008B73B8">
            <w:pPr>
              <w:pStyle w:val="NoSpacing"/>
              <w:jc w:val="center"/>
              <w:rPr>
                <w:rFonts w:ascii="Helvetica" w:hAnsi="Helvetica" w:cs="Helvetica"/>
                <w:sz w:val="22"/>
                <w:szCs w:val="22"/>
                <w:lang w:val="en-GB"/>
              </w:rPr>
            </w:pPr>
            <w:r w:rsidRPr="00786F2D">
              <w:rPr>
                <w:rFonts w:ascii="Helvetica" w:hAnsi="Helvetica" w:cs="Helvetica"/>
                <w:sz w:val="22"/>
                <w:szCs w:val="22"/>
                <w:lang w:val="en-GB"/>
              </w:rPr>
              <w:t>01397 874 222</w:t>
            </w:r>
          </w:p>
        </w:tc>
        <w:tc>
          <w:tcPr>
            <w:tcW w:w="4394" w:type="dxa"/>
            <w:vAlign w:val="center"/>
          </w:tcPr>
          <w:p w:rsidR="008B73B8" w:rsidRPr="00786F2D" w:rsidRDefault="00005CC6" w:rsidP="008B73B8">
            <w:pPr>
              <w:pStyle w:val="NoSpacing"/>
              <w:jc w:val="center"/>
              <w:rPr>
                <w:rFonts w:ascii="Helvetica" w:hAnsi="Helvetica" w:cs="Helvetica"/>
                <w:sz w:val="22"/>
                <w:szCs w:val="22"/>
                <w:lang w:val="en-GB"/>
              </w:rPr>
            </w:pPr>
            <w:r w:rsidRPr="00786F2D">
              <w:rPr>
                <w:rFonts w:ascii="Helvetica" w:hAnsi="Helvetica" w:cs="Helvetica"/>
                <w:sz w:val="22"/>
                <w:szCs w:val="22"/>
                <w:lang w:val="en-GB"/>
              </w:rPr>
              <w:t>Michael.pitt.whc@uhi.ac.uk</w:t>
            </w:r>
          </w:p>
        </w:tc>
      </w:tr>
    </w:tbl>
    <w:p w:rsidR="00AA7E3C" w:rsidRPr="00786F2D" w:rsidRDefault="00AA7E3C" w:rsidP="00904DF6">
      <w:pPr>
        <w:pStyle w:val="NoSpacing"/>
        <w:rPr>
          <w:rFonts w:ascii="Helvetica" w:hAnsi="Helvetica" w:cs="Helvetica"/>
          <w:b/>
          <w:i/>
          <w:sz w:val="22"/>
          <w:szCs w:val="22"/>
        </w:rPr>
      </w:pPr>
    </w:p>
    <w:p w:rsidR="00AA7E3C" w:rsidRPr="00786F2D" w:rsidRDefault="00AA7E3C" w:rsidP="0081070D">
      <w:pPr>
        <w:spacing w:after="200" w:line="276" w:lineRule="auto"/>
        <w:jc w:val="center"/>
        <w:rPr>
          <w:rFonts w:ascii="Helvetica" w:hAnsi="Helvetica" w:cs="Helvetica"/>
          <w:b/>
          <w:color w:val="0070C0"/>
          <w:sz w:val="22"/>
          <w:szCs w:val="22"/>
          <w:u w:val="single"/>
        </w:rPr>
        <w:sectPr w:rsidR="00AA7E3C" w:rsidRPr="00786F2D" w:rsidSect="00AA7E3C">
          <w:pgSz w:w="16838" w:h="11906" w:orient="landscape" w:code="9"/>
          <w:pgMar w:top="720" w:right="720" w:bottom="720" w:left="720" w:header="709" w:footer="709" w:gutter="0"/>
          <w:cols w:space="708"/>
          <w:titlePg/>
          <w:docGrid w:linePitch="360"/>
        </w:sectPr>
      </w:pPr>
    </w:p>
    <w:p w:rsidR="00E77101" w:rsidRPr="00786F2D" w:rsidRDefault="0081070D" w:rsidP="00BC153D">
      <w:pPr>
        <w:pStyle w:val="Heading1"/>
        <w:rPr>
          <w:rFonts w:ascii="Helvetica" w:hAnsi="Helvetica" w:cs="Helvetica"/>
          <w:color w:val="0070C0"/>
          <w:sz w:val="22"/>
          <w:szCs w:val="22"/>
          <w:u w:val="single"/>
        </w:rPr>
      </w:pPr>
      <w:bookmarkStart w:id="30" w:name="_Toc457315132"/>
      <w:r w:rsidRPr="00786F2D">
        <w:rPr>
          <w:rFonts w:ascii="Helvetica" w:hAnsi="Helvetica" w:cs="Helvetica"/>
          <w:sz w:val="22"/>
          <w:szCs w:val="22"/>
          <w:u w:val="single"/>
        </w:rPr>
        <w:t>O</w:t>
      </w:r>
      <w:r w:rsidR="00B37C5E" w:rsidRPr="00786F2D">
        <w:rPr>
          <w:rFonts w:ascii="Helvetica" w:hAnsi="Helvetica" w:cs="Helvetica"/>
          <w:sz w:val="22"/>
          <w:szCs w:val="22"/>
          <w:u w:val="single"/>
        </w:rPr>
        <w:t xml:space="preserve">ther </w:t>
      </w:r>
      <w:r w:rsidR="00E77101" w:rsidRPr="00786F2D">
        <w:rPr>
          <w:rFonts w:ascii="Helvetica" w:hAnsi="Helvetica" w:cs="Helvetica"/>
          <w:sz w:val="22"/>
          <w:szCs w:val="22"/>
          <w:u w:val="single"/>
        </w:rPr>
        <w:t>Documents Related to this Course</w:t>
      </w:r>
      <w:bookmarkEnd w:id="30"/>
    </w:p>
    <w:p w:rsidR="00E73DFE" w:rsidRPr="00786F2D" w:rsidRDefault="00E73DFE" w:rsidP="00E73DFE">
      <w:pPr>
        <w:rPr>
          <w:rFonts w:ascii="Helvetica" w:hAnsi="Helvetica" w:cs="Helvetica"/>
          <w:sz w:val="22"/>
          <w:szCs w:val="22"/>
        </w:rPr>
      </w:pPr>
    </w:p>
    <w:tbl>
      <w:tblPr>
        <w:tblStyle w:val="TableGrid"/>
        <w:tblW w:w="10682" w:type="dxa"/>
        <w:jc w:val="center"/>
        <w:tblLayout w:type="fixed"/>
        <w:tblLook w:val="04A0" w:firstRow="1" w:lastRow="0" w:firstColumn="1" w:lastColumn="0" w:noHBand="0" w:noVBand="1"/>
      </w:tblPr>
      <w:tblGrid>
        <w:gridCol w:w="651"/>
        <w:gridCol w:w="3285"/>
        <w:gridCol w:w="2409"/>
        <w:gridCol w:w="4337"/>
      </w:tblGrid>
      <w:tr w:rsidR="00E77101" w:rsidRPr="00786F2D" w:rsidTr="00C06728">
        <w:trPr>
          <w:trHeight w:val="805"/>
          <w:jc w:val="center"/>
        </w:trPr>
        <w:tc>
          <w:tcPr>
            <w:tcW w:w="651" w:type="dxa"/>
            <w:shd w:val="clear" w:color="auto" w:fill="00B0F0"/>
            <w:vAlign w:val="center"/>
          </w:tcPr>
          <w:p w:rsidR="00E77101" w:rsidRPr="00786F2D" w:rsidRDefault="00E77101" w:rsidP="00FF4DAC">
            <w:pPr>
              <w:pStyle w:val="NoSpacing"/>
              <w:jc w:val="center"/>
              <w:rPr>
                <w:rFonts w:ascii="Helvetica" w:hAnsi="Helvetica" w:cs="Helvetica"/>
                <w:b/>
                <w:sz w:val="22"/>
                <w:szCs w:val="22"/>
              </w:rPr>
            </w:pPr>
            <w:r w:rsidRPr="00786F2D">
              <w:rPr>
                <w:rFonts w:ascii="Helvetica" w:hAnsi="Helvetica" w:cs="Helvetica"/>
                <w:b/>
                <w:sz w:val="22"/>
                <w:szCs w:val="22"/>
              </w:rPr>
              <w:t>No.</w:t>
            </w:r>
          </w:p>
        </w:tc>
        <w:tc>
          <w:tcPr>
            <w:tcW w:w="3285" w:type="dxa"/>
            <w:shd w:val="clear" w:color="auto" w:fill="00B0F0"/>
            <w:vAlign w:val="center"/>
          </w:tcPr>
          <w:p w:rsidR="00E77101" w:rsidRPr="00786F2D" w:rsidRDefault="00E77101" w:rsidP="00FF4DAC">
            <w:pPr>
              <w:pStyle w:val="NoSpacing"/>
              <w:jc w:val="center"/>
              <w:rPr>
                <w:rFonts w:ascii="Helvetica" w:hAnsi="Helvetica" w:cs="Helvetica"/>
                <w:b/>
                <w:sz w:val="22"/>
                <w:szCs w:val="22"/>
              </w:rPr>
            </w:pPr>
            <w:r w:rsidRPr="00786F2D">
              <w:rPr>
                <w:rFonts w:ascii="Helvetica" w:hAnsi="Helvetica" w:cs="Helvetica"/>
                <w:b/>
                <w:sz w:val="22"/>
                <w:szCs w:val="22"/>
              </w:rPr>
              <w:t>Title</w:t>
            </w:r>
          </w:p>
        </w:tc>
        <w:tc>
          <w:tcPr>
            <w:tcW w:w="2409" w:type="dxa"/>
            <w:shd w:val="clear" w:color="auto" w:fill="00B0F0"/>
            <w:vAlign w:val="center"/>
          </w:tcPr>
          <w:p w:rsidR="00E77101" w:rsidRPr="00786F2D" w:rsidRDefault="00E77101" w:rsidP="00FF4DAC">
            <w:pPr>
              <w:pStyle w:val="NoSpacing"/>
              <w:jc w:val="center"/>
              <w:rPr>
                <w:rFonts w:ascii="Helvetica" w:hAnsi="Helvetica" w:cs="Helvetica"/>
                <w:b/>
                <w:sz w:val="22"/>
                <w:szCs w:val="22"/>
              </w:rPr>
            </w:pPr>
            <w:r w:rsidRPr="00786F2D">
              <w:rPr>
                <w:rFonts w:ascii="Helvetica" w:hAnsi="Helvetica" w:cs="Helvetica"/>
                <w:b/>
                <w:sz w:val="22"/>
                <w:szCs w:val="22"/>
              </w:rPr>
              <w:t>Author</w:t>
            </w:r>
          </w:p>
        </w:tc>
        <w:tc>
          <w:tcPr>
            <w:tcW w:w="4337" w:type="dxa"/>
            <w:shd w:val="clear" w:color="auto" w:fill="00B0F0"/>
            <w:vAlign w:val="center"/>
          </w:tcPr>
          <w:p w:rsidR="00E77101" w:rsidRPr="00786F2D" w:rsidRDefault="00E77101" w:rsidP="00FF4DAC">
            <w:pPr>
              <w:pStyle w:val="NoSpacing"/>
              <w:jc w:val="center"/>
              <w:rPr>
                <w:rFonts w:ascii="Helvetica" w:hAnsi="Helvetica" w:cs="Helvetica"/>
                <w:b/>
                <w:sz w:val="22"/>
                <w:szCs w:val="22"/>
              </w:rPr>
            </w:pPr>
            <w:r w:rsidRPr="00786F2D">
              <w:rPr>
                <w:rFonts w:ascii="Helvetica" w:hAnsi="Helvetica" w:cs="Helvetica"/>
                <w:b/>
                <w:sz w:val="22"/>
                <w:szCs w:val="22"/>
              </w:rPr>
              <w:t>Location</w:t>
            </w:r>
          </w:p>
        </w:tc>
      </w:tr>
      <w:tr w:rsidR="00E279F2" w:rsidRPr="00786F2D" w:rsidTr="00C06728">
        <w:trPr>
          <w:trHeight w:val="1064"/>
          <w:jc w:val="center"/>
        </w:trPr>
        <w:tc>
          <w:tcPr>
            <w:tcW w:w="651" w:type="dxa"/>
            <w:vAlign w:val="center"/>
          </w:tcPr>
          <w:p w:rsidR="00E279F2" w:rsidRPr="00786F2D" w:rsidRDefault="00E279F2" w:rsidP="00D14079">
            <w:pPr>
              <w:pStyle w:val="NoSpacing"/>
              <w:numPr>
                <w:ilvl w:val="0"/>
                <w:numId w:val="7"/>
              </w:numPr>
              <w:jc w:val="center"/>
              <w:rPr>
                <w:rFonts w:ascii="Helvetica" w:hAnsi="Helvetica" w:cs="Helvetica"/>
                <w:sz w:val="22"/>
                <w:szCs w:val="22"/>
              </w:rPr>
            </w:pPr>
          </w:p>
        </w:tc>
        <w:tc>
          <w:tcPr>
            <w:tcW w:w="3285" w:type="dxa"/>
            <w:vAlign w:val="center"/>
          </w:tcPr>
          <w:p w:rsidR="00E279F2" w:rsidRPr="00786F2D" w:rsidRDefault="00E279F2" w:rsidP="00F32ECB">
            <w:pPr>
              <w:pStyle w:val="Heading3"/>
              <w:outlineLvl w:val="2"/>
              <w:rPr>
                <w:rFonts w:ascii="Helvetica" w:hAnsi="Helvetica" w:cs="Helvetica"/>
                <w:sz w:val="22"/>
                <w:szCs w:val="22"/>
              </w:rPr>
            </w:pPr>
            <w:bookmarkStart w:id="31" w:name="_Toc457315133"/>
            <w:r w:rsidRPr="00786F2D">
              <w:rPr>
                <w:rFonts w:ascii="Helvetica" w:hAnsi="Helvetica" w:cs="Helvetica"/>
                <w:sz w:val="22"/>
                <w:szCs w:val="22"/>
              </w:rPr>
              <w:t>Academic Calendar</w:t>
            </w:r>
            <w:bookmarkEnd w:id="31"/>
          </w:p>
        </w:tc>
        <w:tc>
          <w:tcPr>
            <w:tcW w:w="2409" w:type="dxa"/>
            <w:vAlign w:val="center"/>
          </w:tcPr>
          <w:p w:rsidR="00E279F2" w:rsidRPr="00786F2D" w:rsidRDefault="00E279F2" w:rsidP="00FF4DAC">
            <w:pPr>
              <w:pStyle w:val="NoSpacing"/>
              <w:jc w:val="center"/>
              <w:rPr>
                <w:rFonts w:ascii="Helvetica" w:hAnsi="Helvetica" w:cs="Helvetica"/>
                <w:sz w:val="22"/>
                <w:szCs w:val="22"/>
              </w:rPr>
            </w:pPr>
            <w:r w:rsidRPr="00786F2D">
              <w:rPr>
                <w:rFonts w:ascii="Helvetica" w:hAnsi="Helvetica" w:cs="Helvetica"/>
                <w:sz w:val="22"/>
                <w:szCs w:val="22"/>
              </w:rPr>
              <w:t>UHI</w:t>
            </w:r>
          </w:p>
        </w:tc>
        <w:tc>
          <w:tcPr>
            <w:tcW w:w="4337" w:type="dxa"/>
            <w:vAlign w:val="center"/>
          </w:tcPr>
          <w:p w:rsidR="000C21D8" w:rsidRPr="00786F2D" w:rsidRDefault="000C21D8" w:rsidP="00FF4DAC">
            <w:pPr>
              <w:jc w:val="center"/>
              <w:rPr>
                <w:rFonts w:ascii="Helvetica" w:hAnsi="Helvetica" w:cs="Helvetica"/>
                <w:sz w:val="22"/>
                <w:szCs w:val="22"/>
              </w:rPr>
            </w:pPr>
          </w:p>
          <w:p w:rsidR="00E279F2" w:rsidRPr="00786F2D" w:rsidRDefault="00967B84" w:rsidP="00FF4DAC">
            <w:pPr>
              <w:jc w:val="center"/>
              <w:rPr>
                <w:rFonts w:ascii="Helvetica" w:hAnsi="Helvetica" w:cs="Helvetica"/>
                <w:sz w:val="22"/>
                <w:szCs w:val="22"/>
              </w:rPr>
            </w:pPr>
            <w:hyperlink r:id="rId25" w:history="1">
              <w:r w:rsidR="00E279F2" w:rsidRPr="00786F2D">
                <w:rPr>
                  <w:rStyle w:val="Hyperlink"/>
                  <w:rFonts w:ascii="Helvetica" w:hAnsi="Helvetica" w:cs="Helvetica"/>
                  <w:sz w:val="22"/>
                  <w:szCs w:val="22"/>
                </w:rPr>
                <w:t>http://www.whc.uhi.ac.uk/search?SearchableText=ACADEMIC+CALENDAR</w:t>
              </w:r>
            </w:hyperlink>
          </w:p>
          <w:p w:rsidR="00E279F2" w:rsidRPr="00786F2D" w:rsidRDefault="00E279F2" w:rsidP="00FF4DAC">
            <w:pPr>
              <w:jc w:val="center"/>
              <w:rPr>
                <w:rFonts w:ascii="Helvetica" w:hAnsi="Helvetica" w:cs="Helvetica"/>
                <w:sz w:val="22"/>
                <w:szCs w:val="22"/>
              </w:rPr>
            </w:pPr>
          </w:p>
        </w:tc>
      </w:tr>
      <w:tr w:rsidR="00FF4DAC" w:rsidRPr="00786F2D" w:rsidTr="00C06728">
        <w:trPr>
          <w:trHeight w:val="1064"/>
          <w:jc w:val="center"/>
        </w:trPr>
        <w:tc>
          <w:tcPr>
            <w:tcW w:w="651" w:type="dxa"/>
            <w:vAlign w:val="center"/>
          </w:tcPr>
          <w:p w:rsidR="00FF4DAC" w:rsidRPr="00786F2D" w:rsidRDefault="00FF4DAC" w:rsidP="00D14079">
            <w:pPr>
              <w:pStyle w:val="NoSpacing"/>
              <w:numPr>
                <w:ilvl w:val="0"/>
                <w:numId w:val="7"/>
              </w:numPr>
              <w:jc w:val="center"/>
              <w:rPr>
                <w:rFonts w:ascii="Helvetica" w:hAnsi="Helvetica" w:cs="Helvetica"/>
                <w:sz w:val="22"/>
                <w:szCs w:val="22"/>
              </w:rPr>
            </w:pPr>
          </w:p>
        </w:tc>
        <w:tc>
          <w:tcPr>
            <w:tcW w:w="3285" w:type="dxa"/>
            <w:vAlign w:val="center"/>
          </w:tcPr>
          <w:p w:rsidR="00FF4DAC" w:rsidRPr="00786F2D" w:rsidRDefault="00F32ECB" w:rsidP="00F32ECB">
            <w:pPr>
              <w:pStyle w:val="Heading3"/>
              <w:outlineLvl w:val="2"/>
              <w:rPr>
                <w:rFonts w:ascii="Helvetica" w:hAnsi="Helvetica" w:cs="Helvetica"/>
                <w:sz w:val="22"/>
                <w:szCs w:val="22"/>
              </w:rPr>
            </w:pPr>
            <w:bookmarkStart w:id="32" w:name="_Toc457315134"/>
            <w:r w:rsidRPr="00786F2D">
              <w:rPr>
                <w:rFonts w:ascii="Helvetica" w:hAnsi="Helvetica" w:cs="Helvetica"/>
                <w:sz w:val="22"/>
                <w:szCs w:val="22"/>
              </w:rPr>
              <w:t>Student</w:t>
            </w:r>
            <w:r w:rsidR="00FF4DAC" w:rsidRPr="00786F2D">
              <w:rPr>
                <w:rFonts w:ascii="Helvetica" w:hAnsi="Helvetica" w:cs="Helvetica"/>
                <w:sz w:val="22"/>
                <w:szCs w:val="22"/>
              </w:rPr>
              <w:t xml:space="preserve"> Handbook</w:t>
            </w:r>
            <w:bookmarkEnd w:id="32"/>
          </w:p>
        </w:tc>
        <w:tc>
          <w:tcPr>
            <w:tcW w:w="2409" w:type="dxa"/>
            <w:vAlign w:val="center"/>
          </w:tcPr>
          <w:p w:rsidR="00FF4DAC" w:rsidRPr="00786F2D" w:rsidRDefault="00FF4DAC" w:rsidP="00FF4DAC">
            <w:pPr>
              <w:pStyle w:val="NoSpacing"/>
              <w:jc w:val="center"/>
              <w:rPr>
                <w:rFonts w:ascii="Helvetica" w:hAnsi="Helvetica" w:cs="Helvetica"/>
                <w:sz w:val="22"/>
                <w:szCs w:val="22"/>
              </w:rPr>
            </w:pPr>
            <w:r w:rsidRPr="00786F2D">
              <w:rPr>
                <w:rFonts w:ascii="Helvetica" w:hAnsi="Helvetica" w:cs="Helvetica"/>
                <w:sz w:val="22"/>
                <w:szCs w:val="22"/>
              </w:rPr>
              <w:t>West Highland College</w:t>
            </w:r>
            <w:r w:rsidR="001C35F8" w:rsidRPr="00786F2D">
              <w:rPr>
                <w:rFonts w:ascii="Helvetica" w:hAnsi="Helvetica" w:cs="Helvetica"/>
                <w:sz w:val="22"/>
                <w:szCs w:val="22"/>
              </w:rPr>
              <w:t xml:space="preserve"> UHI</w:t>
            </w:r>
          </w:p>
        </w:tc>
        <w:tc>
          <w:tcPr>
            <w:tcW w:w="4337" w:type="dxa"/>
            <w:vAlign w:val="center"/>
          </w:tcPr>
          <w:p w:rsidR="000C21D8" w:rsidRPr="00786F2D" w:rsidRDefault="000C21D8" w:rsidP="00FA575B">
            <w:pPr>
              <w:jc w:val="center"/>
              <w:rPr>
                <w:rFonts w:ascii="Helvetica" w:hAnsi="Helvetica" w:cs="Helvetica"/>
                <w:sz w:val="22"/>
                <w:szCs w:val="22"/>
              </w:rPr>
            </w:pPr>
          </w:p>
          <w:p w:rsidR="00F7057B" w:rsidRPr="00786F2D" w:rsidRDefault="00967B84" w:rsidP="00FA575B">
            <w:pPr>
              <w:jc w:val="center"/>
              <w:rPr>
                <w:rFonts w:ascii="Helvetica" w:hAnsi="Helvetica" w:cs="Helvetica"/>
                <w:sz w:val="22"/>
                <w:szCs w:val="22"/>
              </w:rPr>
            </w:pPr>
            <w:hyperlink r:id="rId26" w:history="1">
              <w:r w:rsidR="0065229D" w:rsidRPr="00786F2D">
                <w:rPr>
                  <w:rStyle w:val="Hyperlink"/>
                  <w:rFonts w:ascii="Helvetica" w:hAnsi="Helvetica" w:cs="Helvetica"/>
                  <w:sz w:val="22"/>
                  <w:szCs w:val="22"/>
                </w:rPr>
                <w:t>http://www.whc.uhi.ac.uk/students/induction/student-handbook-2015-16.pdf</w:t>
              </w:r>
            </w:hyperlink>
          </w:p>
          <w:p w:rsidR="0065229D" w:rsidRPr="00786F2D" w:rsidRDefault="0065229D" w:rsidP="00FA575B">
            <w:pPr>
              <w:jc w:val="center"/>
              <w:rPr>
                <w:rFonts w:ascii="Helvetica" w:hAnsi="Helvetica" w:cs="Helvetica"/>
                <w:sz w:val="22"/>
                <w:szCs w:val="22"/>
              </w:rPr>
            </w:pPr>
          </w:p>
        </w:tc>
      </w:tr>
      <w:tr w:rsidR="00FF4DAC" w:rsidRPr="00786F2D" w:rsidTr="00C06728">
        <w:trPr>
          <w:trHeight w:val="1064"/>
          <w:jc w:val="center"/>
        </w:trPr>
        <w:tc>
          <w:tcPr>
            <w:tcW w:w="651" w:type="dxa"/>
            <w:vAlign w:val="center"/>
          </w:tcPr>
          <w:p w:rsidR="00FF4DAC" w:rsidRPr="00786F2D" w:rsidRDefault="00FF4DAC" w:rsidP="00D14079">
            <w:pPr>
              <w:pStyle w:val="NoSpacing"/>
              <w:numPr>
                <w:ilvl w:val="0"/>
                <w:numId w:val="7"/>
              </w:numPr>
              <w:jc w:val="center"/>
              <w:rPr>
                <w:rFonts w:ascii="Helvetica" w:hAnsi="Helvetica" w:cs="Helvetica"/>
                <w:sz w:val="22"/>
                <w:szCs w:val="22"/>
              </w:rPr>
            </w:pPr>
          </w:p>
        </w:tc>
        <w:tc>
          <w:tcPr>
            <w:tcW w:w="3285" w:type="dxa"/>
            <w:vAlign w:val="center"/>
          </w:tcPr>
          <w:p w:rsidR="00FF4DAC" w:rsidRPr="00786F2D" w:rsidRDefault="001C35F8" w:rsidP="00FA575B">
            <w:pPr>
              <w:pStyle w:val="Heading3"/>
              <w:outlineLvl w:val="2"/>
              <w:rPr>
                <w:rFonts w:ascii="Helvetica" w:hAnsi="Helvetica" w:cs="Helvetica"/>
                <w:sz w:val="22"/>
                <w:szCs w:val="22"/>
              </w:rPr>
            </w:pPr>
            <w:bookmarkStart w:id="33" w:name="_Toc457315135"/>
            <w:r w:rsidRPr="00786F2D">
              <w:rPr>
                <w:rFonts w:ascii="Helvetica" w:hAnsi="Helvetica" w:cs="Helvetica"/>
                <w:sz w:val="22"/>
                <w:szCs w:val="22"/>
              </w:rPr>
              <w:t>Study Skills</w:t>
            </w:r>
            <w:bookmarkEnd w:id="33"/>
            <w:r w:rsidR="00FF4DAC" w:rsidRPr="00786F2D">
              <w:rPr>
                <w:rFonts w:ascii="Helvetica" w:hAnsi="Helvetica" w:cs="Helvetica"/>
                <w:sz w:val="22"/>
                <w:szCs w:val="22"/>
              </w:rPr>
              <w:t xml:space="preserve"> </w:t>
            </w:r>
          </w:p>
        </w:tc>
        <w:tc>
          <w:tcPr>
            <w:tcW w:w="2409" w:type="dxa"/>
            <w:vAlign w:val="center"/>
          </w:tcPr>
          <w:p w:rsidR="00FF4DAC" w:rsidRPr="00786F2D" w:rsidRDefault="00FF4DAC" w:rsidP="00FF4DAC">
            <w:pPr>
              <w:pStyle w:val="NoSpacing"/>
              <w:jc w:val="center"/>
              <w:rPr>
                <w:rFonts w:ascii="Helvetica" w:hAnsi="Helvetica" w:cs="Helvetica"/>
                <w:sz w:val="22"/>
                <w:szCs w:val="22"/>
              </w:rPr>
            </w:pPr>
            <w:r w:rsidRPr="00786F2D">
              <w:rPr>
                <w:rFonts w:ascii="Helvetica" w:hAnsi="Helvetica" w:cs="Helvetica"/>
                <w:sz w:val="22"/>
                <w:szCs w:val="22"/>
              </w:rPr>
              <w:t>West Highland College</w:t>
            </w:r>
            <w:r w:rsidR="001C35F8" w:rsidRPr="00786F2D">
              <w:rPr>
                <w:rFonts w:ascii="Helvetica" w:hAnsi="Helvetica" w:cs="Helvetica"/>
                <w:sz w:val="22"/>
                <w:szCs w:val="22"/>
              </w:rPr>
              <w:t xml:space="preserve"> UHI</w:t>
            </w:r>
          </w:p>
        </w:tc>
        <w:tc>
          <w:tcPr>
            <w:tcW w:w="4337" w:type="dxa"/>
            <w:vAlign w:val="center"/>
          </w:tcPr>
          <w:p w:rsidR="000C21D8" w:rsidRPr="00786F2D" w:rsidRDefault="000C21D8" w:rsidP="00FA575B">
            <w:pPr>
              <w:jc w:val="center"/>
              <w:rPr>
                <w:rFonts w:ascii="Helvetica" w:hAnsi="Helvetica" w:cs="Helvetica"/>
                <w:sz w:val="22"/>
                <w:szCs w:val="22"/>
              </w:rPr>
            </w:pPr>
          </w:p>
          <w:p w:rsidR="00FA575B" w:rsidRPr="00786F2D" w:rsidRDefault="00967B84" w:rsidP="00FA575B">
            <w:pPr>
              <w:jc w:val="center"/>
              <w:rPr>
                <w:rFonts w:ascii="Helvetica" w:hAnsi="Helvetica" w:cs="Helvetica"/>
                <w:sz w:val="22"/>
                <w:szCs w:val="22"/>
              </w:rPr>
            </w:pPr>
            <w:hyperlink r:id="rId27" w:history="1">
              <w:r w:rsidR="00FA575B" w:rsidRPr="00786F2D">
                <w:rPr>
                  <w:rStyle w:val="Hyperlink"/>
                  <w:rFonts w:ascii="Helvetica" w:hAnsi="Helvetica" w:cs="Helvetica"/>
                  <w:sz w:val="22"/>
                  <w:szCs w:val="22"/>
                </w:rPr>
                <w:t>http://www.whc.uhi.ac.uk/students/induction/study-skills</w:t>
              </w:r>
            </w:hyperlink>
          </w:p>
          <w:p w:rsidR="00F7057B" w:rsidRPr="00786F2D" w:rsidRDefault="00F7057B" w:rsidP="00FA575B">
            <w:pPr>
              <w:jc w:val="center"/>
              <w:rPr>
                <w:rFonts w:ascii="Helvetica" w:hAnsi="Helvetica" w:cs="Helvetica"/>
                <w:sz w:val="22"/>
                <w:szCs w:val="22"/>
              </w:rPr>
            </w:pPr>
          </w:p>
        </w:tc>
      </w:tr>
      <w:tr w:rsidR="00FF4DAC" w:rsidRPr="00786F2D" w:rsidTr="00C06728">
        <w:trPr>
          <w:trHeight w:val="1064"/>
          <w:jc w:val="center"/>
        </w:trPr>
        <w:tc>
          <w:tcPr>
            <w:tcW w:w="651" w:type="dxa"/>
            <w:vAlign w:val="center"/>
          </w:tcPr>
          <w:p w:rsidR="00FF4DAC" w:rsidRPr="00786F2D" w:rsidRDefault="00FF4DAC" w:rsidP="00D14079">
            <w:pPr>
              <w:pStyle w:val="NoSpacing"/>
              <w:numPr>
                <w:ilvl w:val="0"/>
                <w:numId w:val="7"/>
              </w:numPr>
              <w:jc w:val="center"/>
              <w:rPr>
                <w:rFonts w:ascii="Helvetica" w:hAnsi="Helvetica" w:cs="Helvetica"/>
                <w:sz w:val="22"/>
                <w:szCs w:val="22"/>
              </w:rPr>
            </w:pPr>
          </w:p>
        </w:tc>
        <w:tc>
          <w:tcPr>
            <w:tcW w:w="3285" w:type="dxa"/>
            <w:vAlign w:val="center"/>
          </w:tcPr>
          <w:p w:rsidR="00FF4DAC" w:rsidRPr="00786F2D" w:rsidRDefault="00C06F5C" w:rsidP="00F32ECB">
            <w:pPr>
              <w:pStyle w:val="Heading3"/>
              <w:outlineLvl w:val="2"/>
              <w:rPr>
                <w:rFonts w:ascii="Helvetica" w:hAnsi="Helvetica" w:cs="Helvetica"/>
                <w:sz w:val="22"/>
                <w:szCs w:val="22"/>
              </w:rPr>
            </w:pPr>
            <w:bookmarkStart w:id="34" w:name="_Toc457315136"/>
            <w:r w:rsidRPr="00786F2D">
              <w:rPr>
                <w:rFonts w:ascii="Helvetica" w:hAnsi="Helvetica" w:cs="Helvetica"/>
                <w:sz w:val="22"/>
                <w:szCs w:val="22"/>
              </w:rPr>
              <w:t>Student Hub</w:t>
            </w:r>
            <w:r w:rsidR="0027544E" w:rsidRPr="00786F2D">
              <w:rPr>
                <w:rFonts w:ascii="Helvetica" w:hAnsi="Helvetica" w:cs="Helvetica"/>
                <w:sz w:val="22"/>
                <w:szCs w:val="22"/>
              </w:rPr>
              <w:t xml:space="preserve"> (UHI Records)</w:t>
            </w:r>
            <w:bookmarkEnd w:id="34"/>
          </w:p>
        </w:tc>
        <w:tc>
          <w:tcPr>
            <w:tcW w:w="2409" w:type="dxa"/>
            <w:vAlign w:val="center"/>
          </w:tcPr>
          <w:p w:rsidR="00FF4DAC" w:rsidRPr="00786F2D" w:rsidRDefault="00FF4DAC" w:rsidP="00FF4DAC">
            <w:pPr>
              <w:pStyle w:val="NoSpacing"/>
              <w:jc w:val="center"/>
              <w:rPr>
                <w:rFonts w:ascii="Helvetica" w:hAnsi="Helvetica" w:cs="Helvetica"/>
                <w:sz w:val="22"/>
                <w:szCs w:val="22"/>
              </w:rPr>
            </w:pPr>
            <w:r w:rsidRPr="00786F2D">
              <w:rPr>
                <w:rFonts w:ascii="Helvetica" w:hAnsi="Helvetica" w:cs="Helvetica"/>
                <w:sz w:val="22"/>
                <w:szCs w:val="22"/>
              </w:rPr>
              <w:t>West Highland College</w:t>
            </w:r>
            <w:r w:rsidR="001C35F8" w:rsidRPr="00786F2D">
              <w:rPr>
                <w:rFonts w:ascii="Helvetica" w:hAnsi="Helvetica" w:cs="Helvetica"/>
                <w:sz w:val="22"/>
                <w:szCs w:val="22"/>
              </w:rPr>
              <w:t xml:space="preserve"> UHI</w:t>
            </w:r>
          </w:p>
        </w:tc>
        <w:tc>
          <w:tcPr>
            <w:tcW w:w="4337" w:type="dxa"/>
            <w:vAlign w:val="center"/>
          </w:tcPr>
          <w:p w:rsidR="00FF4DAC" w:rsidRPr="00786F2D" w:rsidRDefault="00967B84" w:rsidP="001C35F8">
            <w:pPr>
              <w:jc w:val="center"/>
              <w:rPr>
                <w:rFonts w:ascii="Helvetica" w:hAnsi="Helvetica" w:cs="Helvetica"/>
                <w:sz w:val="22"/>
                <w:szCs w:val="22"/>
              </w:rPr>
            </w:pPr>
            <w:hyperlink r:id="rId28" w:history="1">
              <w:r w:rsidR="00F32ECB" w:rsidRPr="00786F2D">
                <w:rPr>
                  <w:rStyle w:val="Hyperlink"/>
                  <w:rFonts w:ascii="Helvetica" w:hAnsi="Helvetica" w:cs="Helvetica"/>
                  <w:sz w:val="22"/>
                  <w:szCs w:val="22"/>
                </w:rPr>
                <w:t>https://www.studentjourney.uhi.ac.uk/urd/sits.urd/run/siw_lgn</w:t>
              </w:r>
            </w:hyperlink>
          </w:p>
          <w:p w:rsidR="00F32ECB" w:rsidRPr="00786F2D" w:rsidRDefault="00F32ECB" w:rsidP="001C35F8">
            <w:pPr>
              <w:jc w:val="center"/>
              <w:rPr>
                <w:rFonts w:ascii="Helvetica" w:hAnsi="Helvetica" w:cs="Helvetica"/>
                <w:sz w:val="22"/>
                <w:szCs w:val="22"/>
              </w:rPr>
            </w:pPr>
          </w:p>
        </w:tc>
      </w:tr>
      <w:tr w:rsidR="00FF4DAC" w:rsidRPr="00786F2D" w:rsidTr="00C06728">
        <w:trPr>
          <w:trHeight w:val="3114"/>
          <w:jc w:val="center"/>
        </w:trPr>
        <w:tc>
          <w:tcPr>
            <w:tcW w:w="651" w:type="dxa"/>
            <w:vAlign w:val="center"/>
          </w:tcPr>
          <w:p w:rsidR="00FF4DAC" w:rsidRPr="00786F2D" w:rsidRDefault="00FF4DAC" w:rsidP="00D14079">
            <w:pPr>
              <w:pStyle w:val="NoSpacing"/>
              <w:numPr>
                <w:ilvl w:val="0"/>
                <w:numId w:val="7"/>
              </w:numPr>
              <w:jc w:val="center"/>
              <w:rPr>
                <w:rFonts w:ascii="Helvetica" w:hAnsi="Helvetica" w:cs="Helvetica"/>
                <w:sz w:val="22"/>
                <w:szCs w:val="22"/>
              </w:rPr>
            </w:pPr>
          </w:p>
        </w:tc>
        <w:tc>
          <w:tcPr>
            <w:tcW w:w="3285" w:type="dxa"/>
            <w:vAlign w:val="center"/>
          </w:tcPr>
          <w:p w:rsidR="00573017" w:rsidRPr="00786F2D" w:rsidRDefault="00573017" w:rsidP="00FF4DAC">
            <w:pPr>
              <w:pStyle w:val="NoSpacing"/>
              <w:jc w:val="center"/>
              <w:rPr>
                <w:rFonts w:ascii="Helvetica" w:hAnsi="Helvetica" w:cs="Helvetica"/>
                <w:sz w:val="22"/>
                <w:szCs w:val="22"/>
              </w:rPr>
            </w:pPr>
          </w:p>
          <w:p w:rsidR="00FF4DAC" w:rsidRPr="00786F2D" w:rsidRDefault="00967B84" w:rsidP="00F32ECB">
            <w:pPr>
              <w:pStyle w:val="Heading3"/>
              <w:outlineLvl w:val="2"/>
              <w:rPr>
                <w:rFonts w:ascii="Helvetica" w:hAnsi="Helvetica" w:cs="Helvetica"/>
                <w:sz w:val="22"/>
                <w:szCs w:val="22"/>
              </w:rPr>
            </w:pPr>
            <w:hyperlink r:id="rId29" w:history="1">
              <w:bookmarkStart w:id="35" w:name="_Toc457315137"/>
              <w:r w:rsidR="00573017" w:rsidRPr="00786F2D">
                <w:rPr>
                  <w:rStyle w:val="Hyperlink"/>
                  <w:rFonts w:ascii="Helvetica" w:hAnsi="Helvetica" w:cs="Helvetica"/>
                  <w:sz w:val="22"/>
                  <w:szCs w:val="22"/>
                </w:rPr>
                <w:t>UHI Induction</w:t>
              </w:r>
              <w:bookmarkEnd w:id="35"/>
            </w:hyperlink>
          </w:p>
          <w:p w:rsidR="00573017" w:rsidRPr="00786F2D" w:rsidRDefault="00573017" w:rsidP="00FF4DAC">
            <w:pPr>
              <w:pStyle w:val="NoSpacing"/>
              <w:jc w:val="center"/>
              <w:rPr>
                <w:rFonts w:ascii="Helvetica" w:hAnsi="Helvetica" w:cs="Helvetica"/>
                <w:sz w:val="22"/>
                <w:szCs w:val="22"/>
              </w:rPr>
            </w:pPr>
          </w:p>
          <w:p w:rsidR="00573017" w:rsidRPr="00786F2D" w:rsidRDefault="00573017" w:rsidP="00FF4DAC">
            <w:pPr>
              <w:pStyle w:val="NoSpacing"/>
              <w:jc w:val="center"/>
              <w:rPr>
                <w:rFonts w:ascii="Helvetica" w:hAnsi="Helvetica" w:cs="Helvetica"/>
                <w:b/>
                <w:sz w:val="22"/>
                <w:szCs w:val="22"/>
              </w:rPr>
            </w:pPr>
            <w:r w:rsidRPr="00786F2D">
              <w:rPr>
                <w:rFonts w:ascii="Helvetica" w:hAnsi="Helvetica" w:cs="Helvetica"/>
                <w:b/>
                <w:sz w:val="22"/>
                <w:szCs w:val="22"/>
              </w:rPr>
              <w:t>Essential Student Skills</w:t>
            </w:r>
          </w:p>
          <w:p w:rsidR="00573017" w:rsidRPr="00786F2D" w:rsidRDefault="00573017" w:rsidP="00D14079">
            <w:pPr>
              <w:pStyle w:val="NoSpacing"/>
              <w:numPr>
                <w:ilvl w:val="0"/>
                <w:numId w:val="3"/>
              </w:numPr>
              <w:rPr>
                <w:rFonts w:ascii="Helvetica" w:hAnsi="Helvetica" w:cs="Helvetica"/>
                <w:sz w:val="22"/>
                <w:szCs w:val="22"/>
              </w:rPr>
            </w:pPr>
            <w:r w:rsidRPr="00786F2D">
              <w:rPr>
                <w:rFonts w:ascii="Helvetica" w:hAnsi="Helvetica" w:cs="Helvetica"/>
                <w:sz w:val="22"/>
                <w:szCs w:val="22"/>
              </w:rPr>
              <w:t>Using technologies</w:t>
            </w:r>
          </w:p>
          <w:p w:rsidR="00573017" w:rsidRPr="00786F2D" w:rsidRDefault="00573017" w:rsidP="00D14079">
            <w:pPr>
              <w:pStyle w:val="NoSpacing"/>
              <w:numPr>
                <w:ilvl w:val="0"/>
                <w:numId w:val="3"/>
              </w:numPr>
              <w:rPr>
                <w:rFonts w:ascii="Helvetica" w:hAnsi="Helvetica" w:cs="Helvetica"/>
                <w:sz w:val="22"/>
                <w:szCs w:val="22"/>
              </w:rPr>
            </w:pPr>
            <w:r w:rsidRPr="00786F2D">
              <w:rPr>
                <w:rFonts w:ascii="Helvetica" w:hAnsi="Helvetica" w:cs="Helvetica"/>
                <w:sz w:val="22"/>
                <w:szCs w:val="22"/>
              </w:rPr>
              <w:t>Becoming an effective learner</w:t>
            </w:r>
          </w:p>
          <w:p w:rsidR="00573017" w:rsidRPr="00786F2D" w:rsidRDefault="00573017" w:rsidP="00D14079">
            <w:pPr>
              <w:pStyle w:val="NoSpacing"/>
              <w:numPr>
                <w:ilvl w:val="0"/>
                <w:numId w:val="3"/>
              </w:numPr>
              <w:rPr>
                <w:rFonts w:ascii="Helvetica" w:hAnsi="Helvetica" w:cs="Helvetica"/>
                <w:sz w:val="22"/>
                <w:szCs w:val="22"/>
              </w:rPr>
            </w:pPr>
            <w:r w:rsidRPr="00786F2D">
              <w:rPr>
                <w:rFonts w:ascii="Helvetica" w:hAnsi="Helvetica" w:cs="Helvetica"/>
                <w:sz w:val="22"/>
                <w:szCs w:val="22"/>
              </w:rPr>
              <w:t>Core skills</w:t>
            </w:r>
          </w:p>
          <w:p w:rsidR="00573017" w:rsidRPr="00786F2D" w:rsidRDefault="00573017" w:rsidP="00D14079">
            <w:pPr>
              <w:pStyle w:val="NoSpacing"/>
              <w:numPr>
                <w:ilvl w:val="0"/>
                <w:numId w:val="3"/>
              </w:numPr>
              <w:rPr>
                <w:rFonts w:ascii="Helvetica" w:hAnsi="Helvetica" w:cs="Helvetica"/>
                <w:sz w:val="22"/>
                <w:szCs w:val="22"/>
              </w:rPr>
            </w:pPr>
            <w:r w:rsidRPr="00786F2D">
              <w:rPr>
                <w:rFonts w:ascii="Helvetica" w:hAnsi="Helvetica" w:cs="Helvetica"/>
                <w:sz w:val="22"/>
                <w:szCs w:val="22"/>
              </w:rPr>
              <w:t>Assessment</w:t>
            </w:r>
          </w:p>
          <w:p w:rsidR="00573017" w:rsidRPr="00786F2D" w:rsidRDefault="00573017" w:rsidP="00D14079">
            <w:pPr>
              <w:pStyle w:val="NoSpacing"/>
              <w:numPr>
                <w:ilvl w:val="0"/>
                <w:numId w:val="3"/>
              </w:numPr>
              <w:rPr>
                <w:rFonts w:ascii="Helvetica" w:hAnsi="Helvetica" w:cs="Helvetica"/>
                <w:sz w:val="22"/>
                <w:szCs w:val="22"/>
              </w:rPr>
            </w:pPr>
            <w:r w:rsidRPr="00786F2D">
              <w:rPr>
                <w:rFonts w:ascii="Helvetica" w:hAnsi="Helvetica" w:cs="Helvetica"/>
                <w:sz w:val="22"/>
                <w:szCs w:val="22"/>
              </w:rPr>
              <w:t>Preparing for work</w:t>
            </w:r>
          </w:p>
          <w:p w:rsidR="00573017" w:rsidRPr="00786F2D" w:rsidRDefault="00573017" w:rsidP="00D14079">
            <w:pPr>
              <w:pStyle w:val="NoSpacing"/>
              <w:numPr>
                <w:ilvl w:val="0"/>
                <w:numId w:val="3"/>
              </w:numPr>
              <w:rPr>
                <w:rFonts w:ascii="Helvetica" w:hAnsi="Helvetica" w:cs="Helvetica"/>
                <w:sz w:val="22"/>
                <w:szCs w:val="22"/>
              </w:rPr>
            </w:pPr>
            <w:r w:rsidRPr="00786F2D">
              <w:rPr>
                <w:rFonts w:ascii="Helvetica" w:hAnsi="Helvetica" w:cs="Helvetica"/>
                <w:sz w:val="22"/>
                <w:szCs w:val="22"/>
              </w:rPr>
              <w:t>Learning with us</w:t>
            </w:r>
          </w:p>
        </w:tc>
        <w:tc>
          <w:tcPr>
            <w:tcW w:w="2409" w:type="dxa"/>
            <w:vAlign w:val="center"/>
          </w:tcPr>
          <w:p w:rsidR="00FF4DAC" w:rsidRPr="00786F2D" w:rsidRDefault="00573017" w:rsidP="00FF4DAC">
            <w:pPr>
              <w:pStyle w:val="NoSpacing"/>
              <w:jc w:val="center"/>
              <w:rPr>
                <w:rFonts w:ascii="Helvetica" w:hAnsi="Helvetica" w:cs="Helvetica"/>
                <w:sz w:val="22"/>
                <w:szCs w:val="22"/>
              </w:rPr>
            </w:pPr>
            <w:r w:rsidRPr="00786F2D">
              <w:rPr>
                <w:rFonts w:ascii="Helvetica" w:hAnsi="Helvetica" w:cs="Helvetica"/>
                <w:sz w:val="22"/>
                <w:szCs w:val="22"/>
              </w:rPr>
              <w:t>UHI</w:t>
            </w:r>
          </w:p>
        </w:tc>
        <w:tc>
          <w:tcPr>
            <w:tcW w:w="4337" w:type="dxa"/>
            <w:vAlign w:val="center"/>
          </w:tcPr>
          <w:p w:rsidR="00FF4DAC" w:rsidRPr="00786F2D" w:rsidRDefault="00967B84" w:rsidP="00FF4DAC">
            <w:pPr>
              <w:pStyle w:val="NoSpacing"/>
              <w:jc w:val="center"/>
              <w:rPr>
                <w:rFonts w:ascii="Helvetica" w:hAnsi="Helvetica" w:cs="Helvetica"/>
                <w:sz w:val="22"/>
                <w:szCs w:val="22"/>
              </w:rPr>
            </w:pPr>
            <w:hyperlink r:id="rId30" w:history="1">
              <w:r w:rsidR="00573017" w:rsidRPr="00786F2D">
                <w:rPr>
                  <w:rStyle w:val="Hyperlink"/>
                  <w:rFonts w:ascii="Helvetica" w:hAnsi="Helvetica" w:cs="Helvetica"/>
                  <w:sz w:val="22"/>
                  <w:szCs w:val="22"/>
                </w:rPr>
                <w:t>http://induction.uhi.ac.uk/</w:t>
              </w:r>
            </w:hyperlink>
          </w:p>
          <w:p w:rsidR="00573017" w:rsidRPr="00786F2D" w:rsidRDefault="00573017" w:rsidP="00FF4DAC">
            <w:pPr>
              <w:pStyle w:val="NoSpacing"/>
              <w:jc w:val="center"/>
              <w:rPr>
                <w:rFonts w:ascii="Helvetica" w:hAnsi="Helvetica" w:cs="Helvetica"/>
                <w:sz w:val="22"/>
                <w:szCs w:val="22"/>
              </w:rPr>
            </w:pPr>
          </w:p>
        </w:tc>
      </w:tr>
    </w:tbl>
    <w:p w:rsidR="009779CE" w:rsidRPr="00786F2D" w:rsidRDefault="009779CE" w:rsidP="00A91DCE">
      <w:pPr>
        <w:spacing w:line="360" w:lineRule="auto"/>
        <w:rPr>
          <w:rFonts w:ascii="Helvetica" w:hAnsi="Helvetica" w:cs="Helvetica"/>
          <w:b/>
          <w:i/>
          <w:noProof/>
          <w:sz w:val="22"/>
          <w:szCs w:val="22"/>
        </w:rPr>
      </w:pPr>
    </w:p>
    <w:p w:rsidR="009779CE" w:rsidRPr="00786F2D" w:rsidRDefault="004864AB" w:rsidP="00D924A8">
      <w:pPr>
        <w:spacing w:line="360" w:lineRule="auto"/>
        <w:jc w:val="center"/>
        <w:rPr>
          <w:rFonts w:ascii="Helvetica" w:hAnsi="Helvetica" w:cs="Helvetica"/>
          <w:i/>
          <w:sz w:val="22"/>
          <w:szCs w:val="22"/>
        </w:rPr>
      </w:pPr>
      <w:r w:rsidRPr="00786F2D">
        <w:rPr>
          <w:rFonts w:ascii="Helvetica" w:hAnsi="Helvetica" w:cs="Helvetica"/>
          <w:i/>
          <w:sz w:val="22"/>
          <w:szCs w:val="22"/>
        </w:rPr>
        <w:t>Published in August 201</w:t>
      </w:r>
      <w:r w:rsidR="00561830" w:rsidRPr="00786F2D">
        <w:rPr>
          <w:rFonts w:ascii="Helvetica" w:hAnsi="Helvetica" w:cs="Helvetica"/>
          <w:i/>
          <w:sz w:val="22"/>
          <w:szCs w:val="22"/>
        </w:rPr>
        <w:t>6</w:t>
      </w:r>
      <w:r w:rsidR="009779CE" w:rsidRPr="00786F2D">
        <w:rPr>
          <w:rFonts w:ascii="Helvetica" w:hAnsi="Helvetica" w:cs="Helvetica"/>
          <w:i/>
          <w:sz w:val="22"/>
          <w:szCs w:val="22"/>
        </w:rPr>
        <w:t xml:space="preserve"> by West Highland College</w:t>
      </w:r>
      <w:r w:rsidR="001C35F8" w:rsidRPr="00786F2D">
        <w:rPr>
          <w:rFonts w:ascii="Helvetica" w:hAnsi="Helvetica" w:cs="Helvetica"/>
          <w:i/>
          <w:sz w:val="22"/>
          <w:szCs w:val="22"/>
        </w:rPr>
        <w:t xml:space="preserve"> UHI</w:t>
      </w:r>
      <w:r w:rsidR="009779CE" w:rsidRPr="00786F2D">
        <w:rPr>
          <w:rFonts w:ascii="Helvetica" w:hAnsi="Helvetica" w:cs="Helvetica"/>
          <w:i/>
          <w:sz w:val="22"/>
          <w:szCs w:val="22"/>
        </w:rPr>
        <w:t>, Carmichael Way, Fort William</w:t>
      </w:r>
      <w:r w:rsidR="00E5613B" w:rsidRPr="00786F2D">
        <w:rPr>
          <w:rFonts w:ascii="Helvetica" w:hAnsi="Helvetica" w:cs="Helvetica"/>
          <w:i/>
          <w:sz w:val="22"/>
          <w:szCs w:val="22"/>
        </w:rPr>
        <w:t>, PH33 6FF</w:t>
      </w:r>
    </w:p>
    <w:p w:rsidR="009779CE" w:rsidRPr="00786F2D" w:rsidRDefault="009779CE" w:rsidP="00D924A8">
      <w:pPr>
        <w:spacing w:line="360" w:lineRule="auto"/>
        <w:jc w:val="center"/>
        <w:rPr>
          <w:rFonts w:ascii="Helvetica" w:hAnsi="Helvetica" w:cs="Helvetica"/>
          <w:i/>
          <w:sz w:val="22"/>
          <w:szCs w:val="22"/>
        </w:rPr>
      </w:pPr>
      <w:r w:rsidRPr="00786F2D">
        <w:rPr>
          <w:rFonts w:ascii="Helvetica" w:hAnsi="Helvetica" w:cs="Helvetica"/>
          <w:i/>
          <w:sz w:val="22"/>
          <w:szCs w:val="22"/>
        </w:rPr>
        <w:t>Please forward any comments and enquiries</w:t>
      </w:r>
      <w:r w:rsidR="003D46DF" w:rsidRPr="00786F2D">
        <w:rPr>
          <w:rFonts w:ascii="Helvetica" w:hAnsi="Helvetica" w:cs="Helvetica"/>
          <w:i/>
          <w:sz w:val="22"/>
          <w:szCs w:val="22"/>
        </w:rPr>
        <w:t xml:space="preserve"> to either the College or the Course Leader</w:t>
      </w:r>
    </w:p>
    <w:sectPr w:rsidR="009779CE" w:rsidRPr="00786F2D" w:rsidSect="00AA7E3C">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C9D" w:rsidRDefault="00C43C9D" w:rsidP="00E206D4">
      <w:r>
        <w:separator/>
      </w:r>
    </w:p>
  </w:endnote>
  <w:endnote w:type="continuationSeparator" w:id="0">
    <w:p w:rsidR="00C43C9D" w:rsidRDefault="00C43C9D" w:rsidP="00E20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HGLDB+TimesNewRoman,Bold">
    <w:altName w:val="Times New Roman"/>
    <w:panose1 w:val="00000000000000000000"/>
    <w:charset w:val="00"/>
    <w:family w:val="roman"/>
    <w:notTrueType/>
    <w:pitch w:val="default"/>
    <w:sig w:usb0="00000003" w:usb1="00000000" w:usb2="00000000" w:usb3="00000000" w:csb0="00000001" w:csb1="00000000"/>
  </w:font>
  <w:font w:name="Myriad Pro Cond">
    <w:altName w:val="Myriad Web Pro Condensed"/>
    <w:panose1 w:val="020B0506030403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330105"/>
      <w:docPartObj>
        <w:docPartGallery w:val="Page Numbers (Bottom of Page)"/>
        <w:docPartUnique/>
      </w:docPartObj>
    </w:sdtPr>
    <w:sdtEndPr>
      <w:rPr>
        <w:color w:val="7F7F7F" w:themeColor="background1" w:themeShade="7F"/>
        <w:spacing w:val="60"/>
      </w:rPr>
    </w:sdtEndPr>
    <w:sdtContent>
      <w:p w:rsidR="00967B84" w:rsidRDefault="00967B84">
        <w:pPr>
          <w:pStyle w:val="Footer"/>
          <w:pBdr>
            <w:top w:val="single" w:sz="4" w:space="1" w:color="D9D9D9" w:themeColor="background1" w:themeShade="D9"/>
          </w:pBdr>
          <w:jc w:val="right"/>
        </w:pPr>
        <w:r>
          <w:fldChar w:fldCharType="begin"/>
        </w:r>
        <w:r>
          <w:instrText xml:space="preserve"> PAGE   \* MERGEFORMAT </w:instrText>
        </w:r>
        <w:r>
          <w:fldChar w:fldCharType="separate"/>
        </w:r>
        <w:r w:rsidR="00F95DAC">
          <w:rPr>
            <w:noProof/>
          </w:rPr>
          <w:t>19</w:t>
        </w:r>
        <w:r>
          <w:rPr>
            <w:noProof/>
          </w:rPr>
          <w:fldChar w:fldCharType="end"/>
        </w:r>
        <w:r>
          <w:t xml:space="preserve"> | </w:t>
        </w:r>
        <w:r>
          <w:rPr>
            <w:color w:val="7F7F7F" w:themeColor="background1" w:themeShade="7F"/>
            <w:spacing w:val="60"/>
          </w:rPr>
          <w:t>Page</w:t>
        </w:r>
      </w:p>
    </w:sdtContent>
  </w:sdt>
  <w:p w:rsidR="00967B84" w:rsidRDefault="00967B84" w:rsidP="0028772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043634"/>
      <w:docPartObj>
        <w:docPartGallery w:val="Page Numbers (Bottom of Page)"/>
        <w:docPartUnique/>
      </w:docPartObj>
    </w:sdtPr>
    <w:sdtEndPr>
      <w:rPr>
        <w:color w:val="7F7F7F" w:themeColor="background1" w:themeShade="7F"/>
        <w:spacing w:val="60"/>
      </w:rPr>
    </w:sdtEndPr>
    <w:sdtContent>
      <w:p w:rsidR="00967B84" w:rsidRDefault="00967B84">
        <w:pPr>
          <w:pStyle w:val="Footer"/>
          <w:pBdr>
            <w:top w:val="single" w:sz="4" w:space="1" w:color="D9D9D9" w:themeColor="background1" w:themeShade="D9"/>
          </w:pBdr>
          <w:jc w:val="right"/>
        </w:pPr>
        <w:r>
          <w:fldChar w:fldCharType="begin"/>
        </w:r>
        <w:r>
          <w:instrText xml:space="preserve"> PAGE   \* MERGEFORMAT </w:instrText>
        </w:r>
        <w:r>
          <w:fldChar w:fldCharType="separate"/>
        </w:r>
        <w:r w:rsidR="00C43C9D">
          <w:rPr>
            <w:noProof/>
          </w:rPr>
          <w:t>0</w:t>
        </w:r>
        <w:r>
          <w:rPr>
            <w:noProof/>
          </w:rPr>
          <w:fldChar w:fldCharType="end"/>
        </w:r>
        <w:r>
          <w:t xml:space="preserve"> | </w:t>
        </w:r>
        <w:r>
          <w:rPr>
            <w:color w:val="7F7F7F" w:themeColor="background1" w:themeShade="7F"/>
            <w:spacing w:val="60"/>
          </w:rPr>
          <w:t>Page</w:t>
        </w:r>
      </w:p>
    </w:sdtContent>
  </w:sdt>
  <w:p w:rsidR="00967B84" w:rsidRDefault="00967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687963"/>
      <w:docPartObj>
        <w:docPartGallery w:val="Page Numbers (Bottom of Page)"/>
        <w:docPartUnique/>
      </w:docPartObj>
    </w:sdtPr>
    <w:sdtEndPr>
      <w:rPr>
        <w:color w:val="7F7F7F" w:themeColor="background1" w:themeShade="7F"/>
        <w:spacing w:val="60"/>
      </w:rPr>
    </w:sdtEndPr>
    <w:sdtContent>
      <w:p w:rsidR="00967B84" w:rsidRDefault="00967B84">
        <w:pPr>
          <w:pStyle w:val="Footer"/>
          <w:pBdr>
            <w:top w:val="single" w:sz="4" w:space="1" w:color="D9D9D9" w:themeColor="background1" w:themeShade="D9"/>
          </w:pBdr>
          <w:jc w:val="right"/>
        </w:pPr>
        <w:r>
          <w:fldChar w:fldCharType="begin"/>
        </w:r>
        <w:r>
          <w:instrText xml:space="preserve"> PAGE   \* MERGEFORMAT </w:instrText>
        </w:r>
        <w:r>
          <w:fldChar w:fldCharType="separate"/>
        </w:r>
        <w:r w:rsidR="00F95DAC">
          <w:rPr>
            <w:noProof/>
          </w:rPr>
          <w:t>25</w:t>
        </w:r>
        <w:r>
          <w:rPr>
            <w:noProof/>
          </w:rPr>
          <w:fldChar w:fldCharType="end"/>
        </w:r>
        <w:r>
          <w:t xml:space="preserve"> | </w:t>
        </w:r>
        <w:r>
          <w:rPr>
            <w:color w:val="7F7F7F" w:themeColor="background1" w:themeShade="7F"/>
            <w:spacing w:val="60"/>
          </w:rPr>
          <w:t>Page</w:t>
        </w:r>
      </w:p>
    </w:sdtContent>
  </w:sdt>
  <w:p w:rsidR="00967B84" w:rsidRDefault="00967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C9D" w:rsidRDefault="00C43C9D" w:rsidP="00E206D4">
      <w:r>
        <w:separator/>
      </w:r>
    </w:p>
  </w:footnote>
  <w:footnote w:type="continuationSeparator" w:id="0">
    <w:p w:rsidR="00C43C9D" w:rsidRDefault="00C43C9D" w:rsidP="00E20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84" w:rsidRPr="00171CB9" w:rsidRDefault="00967B84" w:rsidP="00C97B3C">
    <w:pPr>
      <w:pStyle w:val="Header"/>
      <w:tabs>
        <w:tab w:val="clear" w:pos="4513"/>
        <w:tab w:val="clear" w:pos="9026"/>
        <w:tab w:val="right" w:pos="15309"/>
      </w:tabs>
      <w:spacing w:line="360" w:lineRule="auto"/>
      <w:rPr>
        <w:rFonts w:ascii="Arial" w:hAnsi="Arial" w:cs="Arial"/>
        <w:sz w:val="18"/>
      </w:rPr>
    </w:pPr>
    <w:r>
      <w:rPr>
        <w:rFonts w:ascii="Arial" w:hAnsi="Arial" w:cs="Arial"/>
        <w:noProof/>
        <w:sz w:val="18"/>
        <w:lang w:eastAsia="en-GB"/>
      </w:rPr>
      <w:drawing>
        <wp:anchor distT="0" distB="0" distL="114300" distR="114300" simplePos="0" relativeHeight="251668992" behindDoc="0" locked="0" layoutInCell="1" allowOverlap="1" wp14:anchorId="67106CA4" wp14:editId="7C24C61D">
          <wp:simplePos x="0" y="0"/>
          <wp:positionH relativeFrom="column">
            <wp:posOffset>0</wp:posOffset>
          </wp:positionH>
          <wp:positionV relativeFrom="paragraph">
            <wp:posOffset>-635</wp:posOffset>
          </wp:positionV>
          <wp:extent cx="3095085" cy="508958"/>
          <wp:effectExtent l="0" t="0" r="0" b="0"/>
          <wp:wrapNone/>
          <wp:docPr id="12" name="Picture 12" descr="C:\Documents and Settings\WH01JO\Desktop\UHI West Highland College Logo\JPEGs\UHI West Highland Bi CMY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H01JO\Desktop\UHI West Highland College Logo\JPEGs\UHI West Highland Bi CMYK Logo.jpg"/>
                  <pic:cNvPicPr>
                    <a:picLocks noChangeAspect="1" noChangeArrowheads="1"/>
                  </pic:cNvPicPr>
                </pic:nvPicPr>
                <pic:blipFill>
                  <a:blip r:embed="rId1"/>
                  <a:srcRect/>
                  <a:stretch>
                    <a:fillRect/>
                  </a:stretch>
                </pic:blipFill>
                <pic:spPr bwMode="auto">
                  <a:xfrm>
                    <a:off x="0" y="0"/>
                    <a:ext cx="3095085" cy="508958"/>
                  </a:xfrm>
                  <a:prstGeom prst="rect">
                    <a:avLst/>
                  </a:prstGeom>
                  <a:noFill/>
                  <a:ln w="9525">
                    <a:noFill/>
                    <a:miter lim="800000"/>
                    <a:headEnd/>
                    <a:tailEnd/>
                  </a:ln>
                </pic:spPr>
              </pic:pic>
            </a:graphicData>
          </a:graphic>
        </wp:anchor>
      </w:drawing>
    </w:r>
    <w:r>
      <w:rPr>
        <w:rFonts w:ascii="Arial" w:hAnsi="Arial" w:cs="Arial"/>
        <w:noProof/>
        <w:sz w:val="18"/>
        <w:lang w:eastAsia="en-GB"/>
      </w:rPr>
      <w:tab/>
    </w:r>
    <w:r>
      <w:rPr>
        <w:rFonts w:ascii="Arial" w:hAnsi="Arial" w:cs="Arial"/>
        <w:sz w:val="18"/>
      </w:rPr>
      <w:t>NC Computing &amp; Digital Media</w:t>
    </w:r>
  </w:p>
  <w:p w:rsidR="00967B84" w:rsidRDefault="00967B84" w:rsidP="00C97B3C">
    <w:pPr>
      <w:pStyle w:val="Header"/>
      <w:tabs>
        <w:tab w:val="center" w:pos="7655"/>
      </w:tabs>
      <w:spacing w:line="360" w:lineRule="auto"/>
      <w:rPr>
        <w:rFonts w:ascii="Arial" w:hAnsi="Arial" w:cs="Arial"/>
        <w:sz w:val="18"/>
      </w:rPr>
    </w:pPr>
  </w:p>
  <w:p w:rsidR="00967B84" w:rsidRPr="0019259A" w:rsidRDefault="00967B84" w:rsidP="00C97B3C">
    <w:pPr>
      <w:pStyle w:val="Header"/>
      <w:tabs>
        <w:tab w:val="clear" w:pos="4513"/>
        <w:tab w:val="clear" w:pos="9026"/>
        <w:tab w:val="right" w:pos="15309"/>
      </w:tabs>
      <w:spacing w:line="360" w:lineRule="auto"/>
      <w:rPr>
        <w:rFonts w:ascii="Arial" w:hAnsi="Arial" w:cs="Arial"/>
        <w:sz w:val="18"/>
      </w:rPr>
    </w:pPr>
    <w:r>
      <w:rPr>
        <w:rFonts w:ascii="Arial" w:hAnsi="Arial" w:cs="Arial"/>
        <w:sz w:val="18"/>
      </w:rPr>
      <w:tab/>
    </w:r>
    <w:r w:rsidRPr="0019259A">
      <w:rPr>
        <w:rFonts w:ascii="Arial" w:hAnsi="Arial" w:cs="Arial"/>
        <w:sz w:val="18"/>
      </w:rPr>
      <w:t xml:space="preserve">Course </w:t>
    </w:r>
    <w:r>
      <w:rPr>
        <w:rFonts w:ascii="Arial" w:hAnsi="Arial" w:cs="Arial"/>
        <w:sz w:val="18"/>
      </w:rPr>
      <w:t>Handbook 2016 – 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84" w:rsidRPr="0019259A" w:rsidRDefault="00967B84" w:rsidP="00C97B3C">
    <w:pPr>
      <w:pStyle w:val="Header"/>
      <w:spacing w:line="276" w:lineRule="auto"/>
      <w:rPr>
        <w:rFonts w:ascii="Arial" w:hAnsi="Arial" w:cs="Arial"/>
        <w:sz w:val="18"/>
      </w:rPr>
    </w:pPr>
  </w:p>
  <w:p w:rsidR="00967B84" w:rsidRDefault="00967B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84" w:rsidRDefault="00967B84" w:rsidP="00C97B3C">
    <w:pPr>
      <w:pStyle w:val="Header"/>
      <w:tabs>
        <w:tab w:val="clear" w:pos="4513"/>
        <w:tab w:val="clear" w:pos="9026"/>
        <w:tab w:val="center" w:pos="7655"/>
        <w:tab w:val="right" w:pos="15309"/>
      </w:tabs>
      <w:spacing w:line="360" w:lineRule="auto"/>
      <w:rPr>
        <w:rFonts w:ascii="Arial" w:hAnsi="Arial" w:cs="Arial"/>
        <w:b/>
        <w:i/>
        <w:sz w:val="18"/>
        <w:u w:val="single"/>
      </w:rPr>
    </w:pPr>
    <w:r>
      <w:rPr>
        <w:rFonts w:ascii="Arial" w:hAnsi="Arial" w:cs="Arial"/>
        <w:noProof/>
        <w:sz w:val="18"/>
        <w:lang w:eastAsia="en-GB"/>
      </w:rPr>
      <w:drawing>
        <wp:anchor distT="0" distB="0" distL="114300" distR="114300" simplePos="0" relativeHeight="251666944" behindDoc="0" locked="0" layoutInCell="1" allowOverlap="1" wp14:anchorId="04E83805" wp14:editId="5BB9D8DA">
          <wp:simplePos x="0" y="0"/>
          <wp:positionH relativeFrom="column">
            <wp:posOffset>0</wp:posOffset>
          </wp:positionH>
          <wp:positionV relativeFrom="paragraph">
            <wp:posOffset>-635</wp:posOffset>
          </wp:positionV>
          <wp:extent cx="3095085" cy="508958"/>
          <wp:effectExtent l="0" t="0" r="0" b="0"/>
          <wp:wrapNone/>
          <wp:docPr id="13" name="Picture 13" descr="C:\Documents and Settings\WH01JO\Desktop\UHI West Highland College Logo\JPEGs\UHI West Highland Bi CMY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H01JO\Desktop\UHI West Highland College Logo\JPEGs\UHI West Highland Bi CMYK Logo.jpg"/>
                  <pic:cNvPicPr>
                    <a:picLocks noChangeAspect="1" noChangeArrowheads="1"/>
                  </pic:cNvPicPr>
                </pic:nvPicPr>
                <pic:blipFill>
                  <a:blip r:embed="rId1"/>
                  <a:srcRect/>
                  <a:stretch>
                    <a:fillRect/>
                  </a:stretch>
                </pic:blipFill>
                <pic:spPr bwMode="auto">
                  <a:xfrm>
                    <a:off x="0" y="0"/>
                    <a:ext cx="3095085" cy="508958"/>
                  </a:xfrm>
                  <a:prstGeom prst="rect">
                    <a:avLst/>
                  </a:prstGeom>
                  <a:noFill/>
                  <a:ln w="9525">
                    <a:noFill/>
                    <a:miter lim="800000"/>
                    <a:headEnd/>
                    <a:tailEnd/>
                  </a:ln>
                </pic:spPr>
              </pic:pic>
            </a:graphicData>
          </a:graphic>
        </wp:anchor>
      </w:drawing>
    </w:r>
    <w:r>
      <w:rPr>
        <w:rFonts w:ascii="Arial" w:hAnsi="Arial" w:cs="Arial"/>
        <w:sz w:val="18"/>
      </w:rPr>
      <w:tab/>
    </w:r>
    <w:r>
      <w:rPr>
        <w:rFonts w:ascii="Arial" w:hAnsi="Arial" w:cs="Arial"/>
        <w:sz w:val="18"/>
      </w:rPr>
      <w:tab/>
      <w:t>(</w:t>
    </w:r>
    <w:r w:rsidRPr="00C97B3C">
      <w:rPr>
        <w:rFonts w:ascii="Arial" w:hAnsi="Arial" w:cs="Arial"/>
        <w:b/>
        <w:i/>
        <w:sz w:val="18"/>
        <w:u w:val="single"/>
      </w:rPr>
      <w:t xml:space="preserve">Put </w:t>
    </w:r>
    <w:r>
      <w:rPr>
        <w:rFonts w:ascii="Arial" w:hAnsi="Arial" w:cs="Arial"/>
        <w:b/>
        <w:i/>
        <w:sz w:val="18"/>
        <w:u w:val="single"/>
      </w:rPr>
      <w:t>Name of Course – Here)</w:t>
    </w:r>
  </w:p>
  <w:p w:rsidR="00967B84" w:rsidRDefault="00967B84" w:rsidP="00C97B3C">
    <w:pPr>
      <w:pStyle w:val="Header"/>
      <w:tabs>
        <w:tab w:val="center" w:pos="7655"/>
      </w:tabs>
      <w:spacing w:line="360" w:lineRule="auto"/>
      <w:rPr>
        <w:rFonts w:ascii="Arial" w:hAnsi="Arial" w:cs="Arial"/>
        <w:sz w:val="18"/>
      </w:rPr>
    </w:pPr>
  </w:p>
  <w:p w:rsidR="00967B84" w:rsidRPr="0019259A" w:rsidRDefault="00967B84" w:rsidP="00C97B3C">
    <w:pPr>
      <w:pStyle w:val="Header"/>
      <w:tabs>
        <w:tab w:val="clear" w:pos="4513"/>
        <w:tab w:val="clear" w:pos="9026"/>
        <w:tab w:val="center" w:pos="7655"/>
        <w:tab w:val="right" w:pos="15309"/>
      </w:tabs>
      <w:spacing w:line="360" w:lineRule="auto"/>
      <w:rPr>
        <w:rFonts w:ascii="Arial" w:hAnsi="Arial" w:cs="Arial"/>
        <w:sz w:val="18"/>
      </w:rPr>
    </w:pPr>
    <w:r>
      <w:rPr>
        <w:rFonts w:ascii="Arial" w:hAnsi="Arial" w:cs="Arial"/>
        <w:sz w:val="18"/>
      </w:rPr>
      <w:tab/>
    </w:r>
    <w:r>
      <w:rPr>
        <w:rFonts w:ascii="Arial" w:hAnsi="Arial" w:cs="Arial"/>
        <w:sz w:val="18"/>
      </w:rPr>
      <w:tab/>
    </w:r>
    <w:r w:rsidRPr="0019259A">
      <w:rPr>
        <w:rFonts w:ascii="Arial" w:hAnsi="Arial" w:cs="Arial"/>
        <w:sz w:val="18"/>
      </w:rPr>
      <w:t xml:space="preserve">Course </w:t>
    </w:r>
    <w:r>
      <w:rPr>
        <w:rFonts w:ascii="Arial" w:hAnsi="Arial" w:cs="Arial"/>
        <w:sz w:val="18"/>
      </w:rPr>
      <w:t>Handbook 2016 – 2017</w:t>
    </w:r>
  </w:p>
  <w:p w:rsidR="00967B84" w:rsidRDefault="00967B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84" w:rsidRDefault="00967B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84" w:rsidRDefault="00967B84" w:rsidP="006722BE">
    <w:pPr>
      <w:pStyle w:val="Header"/>
      <w:tabs>
        <w:tab w:val="clear" w:pos="4513"/>
        <w:tab w:val="clear" w:pos="9026"/>
        <w:tab w:val="right" w:pos="15309"/>
      </w:tabs>
      <w:spacing w:line="360" w:lineRule="auto"/>
      <w:rPr>
        <w:rFonts w:ascii="Arial" w:hAnsi="Arial" w:cs="Arial"/>
        <w:b/>
        <w:i/>
        <w:sz w:val="18"/>
        <w:u w:val="single"/>
      </w:rPr>
    </w:pPr>
    <w:r>
      <w:rPr>
        <w:rFonts w:ascii="Arial" w:hAnsi="Arial" w:cs="Arial"/>
        <w:noProof/>
        <w:sz w:val="18"/>
        <w:lang w:eastAsia="en-GB"/>
      </w:rPr>
      <w:drawing>
        <wp:anchor distT="0" distB="0" distL="114300" distR="114300" simplePos="0" relativeHeight="251671040" behindDoc="0" locked="0" layoutInCell="1" allowOverlap="1" wp14:anchorId="07743604" wp14:editId="1048E2B1">
          <wp:simplePos x="0" y="0"/>
          <wp:positionH relativeFrom="column">
            <wp:posOffset>0</wp:posOffset>
          </wp:positionH>
          <wp:positionV relativeFrom="paragraph">
            <wp:posOffset>-635</wp:posOffset>
          </wp:positionV>
          <wp:extent cx="3095085" cy="508958"/>
          <wp:effectExtent l="0" t="0" r="0" b="0"/>
          <wp:wrapNone/>
          <wp:docPr id="14" name="Picture 14" descr="C:\Documents and Settings\WH01JO\Desktop\UHI West Highland College Logo\JPEGs\UHI West Highland Bi CMY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H01JO\Desktop\UHI West Highland College Logo\JPEGs\UHI West Highland Bi CMYK Logo.jpg"/>
                  <pic:cNvPicPr>
                    <a:picLocks noChangeAspect="1" noChangeArrowheads="1"/>
                  </pic:cNvPicPr>
                </pic:nvPicPr>
                <pic:blipFill>
                  <a:blip r:embed="rId1"/>
                  <a:srcRect/>
                  <a:stretch>
                    <a:fillRect/>
                  </a:stretch>
                </pic:blipFill>
                <pic:spPr bwMode="auto">
                  <a:xfrm>
                    <a:off x="0" y="0"/>
                    <a:ext cx="3095085" cy="508958"/>
                  </a:xfrm>
                  <a:prstGeom prst="rect">
                    <a:avLst/>
                  </a:prstGeom>
                  <a:noFill/>
                  <a:ln w="9525">
                    <a:noFill/>
                    <a:miter lim="800000"/>
                    <a:headEnd/>
                    <a:tailEnd/>
                  </a:ln>
                </pic:spPr>
              </pic:pic>
            </a:graphicData>
          </a:graphic>
        </wp:anchor>
      </w:drawing>
    </w:r>
    <w:r>
      <w:rPr>
        <w:rFonts w:ascii="Arial" w:hAnsi="Arial" w:cs="Arial"/>
        <w:sz w:val="18"/>
      </w:rPr>
      <w:tab/>
      <w:t>(</w:t>
    </w:r>
    <w:r w:rsidRPr="00C97B3C">
      <w:rPr>
        <w:rFonts w:ascii="Arial" w:hAnsi="Arial" w:cs="Arial"/>
        <w:b/>
        <w:i/>
        <w:sz w:val="18"/>
        <w:u w:val="single"/>
      </w:rPr>
      <w:t xml:space="preserve">Put </w:t>
    </w:r>
    <w:r>
      <w:rPr>
        <w:rFonts w:ascii="Arial" w:hAnsi="Arial" w:cs="Arial"/>
        <w:b/>
        <w:i/>
        <w:sz w:val="18"/>
        <w:u w:val="single"/>
      </w:rPr>
      <w:t>Name of Course – Here)</w:t>
    </w:r>
  </w:p>
  <w:p w:rsidR="00967B84" w:rsidRDefault="00967B84" w:rsidP="006722BE">
    <w:pPr>
      <w:pStyle w:val="Header"/>
      <w:tabs>
        <w:tab w:val="center" w:pos="7655"/>
      </w:tabs>
      <w:spacing w:line="360" w:lineRule="auto"/>
      <w:rPr>
        <w:rFonts w:ascii="Arial" w:hAnsi="Arial" w:cs="Arial"/>
        <w:sz w:val="18"/>
      </w:rPr>
    </w:pPr>
  </w:p>
  <w:p w:rsidR="00967B84" w:rsidRPr="006722BE" w:rsidRDefault="00967B84" w:rsidP="006722BE">
    <w:pPr>
      <w:pStyle w:val="Header"/>
      <w:tabs>
        <w:tab w:val="clear" w:pos="4513"/>
        <w:tab w:val="clear" w:pos="9026"/>
        <w:tab w:val="right" w:pos="15309"/>
      </w:tabs>
      <w:spacing w:line="360" w:lineRule="auto"/>
      <w:rPr>
        <w:rFonts w:ascii="Arial" w:hAnsi="Arial" w:cs="Arial"/>
        <w:sz w:val="18"/>
      </w:rPr>
    </w:pPr>
    <w:r>
      <w:rPr>
        <w:rFonts w:ascii="Arial" w:hAnsi="Arial" w:cs="Arial"/>
        <w:sz w:val="18"/>
      </w:rPr>
      <w:tab/>
    </w:r>
    <w:r w:rsidRPr="0019259A">
      <w:rPr>
        <w:rFonts w:ascii="Arial" w:hAnsi="Arial" w:cs="Arial"/>
        <w:sz w:val="18"/>
      </w:rPr>
      <w:t xml:space="preserve">Course </w:t>
    </w:r>
    <w:r>
      <w:rPr>
        <w:rFonts w:ascii="Arial" w:hAnsi="Arial" w:cs="Arial"/>
        <w:sz w:val="18"/>
      </w:rPr>
      <w:t>Handbook 2016 –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5D6"/>
    <w:multiLevelType w:val="hybridMultilevel"/>
    <w:tmpl w:val="80CE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3C40"/>
    <w:multiLevelType w:val="hybridMultilevel"/>
    <w:tmpl w:val="40B60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246C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E02443"/>
    <w:multiLevelType w:val="hybridMultilevel"/>
    <w:tmpl w:val="8B30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5267D"/>
    <w:multiLevelType w:val="hybridMultilevel"/>
    <w:tmpl w:val="B5C83214"/>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5" w15:restartNumberingAfterBreak="0">
    <w:nsid w:val="14D1478C"/>
    <w:multiLevelType w:val="multilevel"/>
    <w:tmpl w:val="1CBE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E36C2"/>
    <w:multiLevelType w:val="hybridMultilevel"/>
    <w:tmpl w:val="01F8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D27EF"/>
    <w:multiLevelType w:val="hybridMultilevel"/>
    <w:tmpl w:val="58E4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F1303"/>
    <w:multiLevelType w:val="multilevel"/>
    <w:tmpl w:val="1AA0D8E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011CFB"/>
    <w:multiLevelType w:val="hybridMultilevel"/>
    <w:tmpl w:val="058C07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72292B"/>
    <w:multiLevelType w:val="hybridMultilevel"/>
    <w:tmpl w:val="2C8A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5617D"/>
    <w:multiLevelType w:val="multilevel"/>
    <w:tmpl w:val="AB208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551BA3"/>
    <w:multiLevelType w:val="multilevel"/>
    <w:tmpl w:val="C7FA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E41145"/>
    <w:multiLevelType w:val="hybridMultilevel"/>
    <w:tmpl w:val="EB108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6C3F19"/>
    <w:multiLevelType w:val="hybridMultilevel"/>
    <w:tmpl w:val="DCBC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546A12"/>
    <w:multiLevelType w:val="hybridMultilevel"/>
    <w:tmpl w:val="EF4A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5763C"/>
    <w:multiLevelType w:val="hybridMultilevel"/>
    <w:tmpl w:val="4BA4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080FCA"/>
    <w:multiLevelType w:val="multilevel"/>
    <w:tmpl w:val="DAC4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6266BC"/>
    <w:multiLevelType w:val="hybridMultilevel"/>
    <w:tmpl w:val="DD5477CC"/>
    <w:lvl w:ilvl="0" w:tplc="1809000F">
      <w:start w:val="1"/>
      <w:numFmt w:val="decimal"/>
      <w:lvlText w:val="%1."/>
      <w:lvlJc w:val="left"/>
      <w:pPr>
        <w:ind w:left="502" w:hanging="360"/>
      </w:p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19" w15:restartNumberingAfterBreak="0">
    <w:nsid w:val="4022147B"/>
    <w:multiLevelType w:val="hybridMultilevel"/>
    <w:tmpl w:val="ACEEB2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2E7E32"/>
    <w:multiLevelType w:val="hybridMultilevel"/>
    <w:tmpl w:val="0A72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176728"/>
    <w:multiLevelType w:val="hybridMultilevel"/>
    <w:tmpl w:val="7F8A6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30A75"/>
    <w:multiLevelType w:val="hybridMultilevel"/>
    <w:tmpl w:val="D92A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76955"/>
    <w:multiLevelType w:val="hybridMultilevel"/>
    <w:tmpl w:val="5E402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7822BC"/>
    <w:multiLevelType w:val="hybridMultilevel"/>
    <w:tmpl w:val="94DA1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1F623E"/>
    <w:multiLevelType w:val="multilevel"/>
    <w:tmpl w:val="746A9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181C02"/>
    <w:multiLevelType w:val="multilevel"/>
    <w:tmpl w:val="8118D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F829ED"/>
    <w:multiLevelType w:val="hybridMultilevel"/>
    <w:tmpl w:val="2238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DB2A97"/>
    <w:multiLevelType w:val="hybridMultilevel"/>
    <w:tmpl w:val="507AB0D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374416"/>
    <w:multiLevelType w:val="hybridMultilevel"/>
    <w:tmpl w:val="0C8CC8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38E1C86"/>
    <w:multiLevelType w:val="hybridMultilevel"/>
    <w:tmpl w:val="072EB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446200"/>
    <w:multiLevelType w:val="hybridMultilevel"/>
    <w:tmpl w:val="0EB247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C6C158A"/>
    <w:multiLevelType w:val="hybridMultilevel"/>
    <w:tmpl w:val="0440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8"/>
  </w:num>
  <w:num w:numId="4">
    <w:abstractNumId w:val="29"/>
  </w:num>
  <w:num w:numId="5">
    <w:abstractNumId w:val="4"/>
  </w:num>
  <w:num w:numId="6">
    <w:abstractNumId w:val="31"/>
  </w:num>
  <w:num w:numId="7">
    <w:abstractNumId w:val="18"/>
  </w:num>
  <w:num w:numId="8">
    <w:abstractNumId w:val="19"/>
  </w:num>
  <w:num w:numId="9">
    <w:abstractNumId w:val="16"/>
  </w:num>
  <w:num w:numId="10">
    <w:abstractNumId w:val="6"/>
  </w:num>
  <w:num w:numId="11">
    <w:abstractNumId w:val="9"/>
  </w:num>
  <w:num w:numId="12">
    <w:abstractNumId w:val="2"/>
  </w:num>
  <w:num w:numId="13">
    <w:abstractNumId w:val="14"/>
  </w:num>
  <w:num w:numId="14">
    <w:abstractNumId w:val="7"/>
  </w:num>
  <w:num w:numId="15">
    <w:abstractNumId w:val="20"/>
  </w:num>
  <w:num w:numId="16">
    <w:abstractNumId w:val="8"/>
  </w:num>
  <w:num w:numId="17">
    <w:abstractNumId w:val="5"/>
  </w:num>
  <w:num w:numId="18">
    <w:abstractNumId w:val="25"/>
  </w:num>
  <w:num w:numId="19">
    <w:abstractNumId w:val="11"/>
  </w:num>
  <w:num w:numId="20">
    <w:abstractNumId w:val="26"/>
  </w:num>
  <w:num w:numId="21">
    <w:abstractNumId w:val="17"/>
  </w:num>
  <w:num w:numId="22">
    <w:abstractNumId w:val="12"/>
  </w:num>
  <w:num w:numId="23">
    <w:abstractNumId w:val="22"/>
  </w:num>
  <w:num w:numId="24">
    <w:abstractNumId w:val="21"/>
  </w:num>
  <w:num w:numId="25">
    <w:abstractNumId w:val="10"/>
  </w:num>
  <w:num w:numId="26">
    <w:abstractNumId w:val="3"/>
  </w:num>
  <w:num w:numId="27">
    <w:abstractNumId w:val="23"/>
  </w:num>
  <w:num w:numId="28">
    <w:abstractNumId w:val="24"/>
  </w:num>
  <w:num w:numId="29">
    <w:abstractNumId w:val="15"/>
  </w:num>
  <w:num w:numId="30">
    <w:abstractNumId w:val="27"/>
  </w:num>
  <w:num w:numId="31">
    <w:abstractNumId w:val="32"/>
  </w:num>
  <w:num w:numId="32">
    <w:abstractNumId w:val="1"/>
  </w:num>
  <w:num w:numId="33">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en-IE" w:vendorID="64" w:dllVersion="131078" w:nlCheck="1" w:checkStyle="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EC5"/>
    <w:rsid w:val="00001BCA"/>
    <w:rsid w:val="00003FE6"/>
    <w:rsid w:val="00005CC6"/>
    <w:rsid w:val="000066A0"/>
    <w:rsid w:val="0000779C"/>
    <w:rsid w:val="00025715"/>
    <w:rsid w:val="00025CA0"/>
    <w:rsid w:val="00032DD3"/>
    <w:rsid w:val="00033A6E"/>
    <w:rsid w:val="00033E8C"/>
    <w:rsid w:val="00037FFB"/>
    <w:rsid w:val="000455DE"/>
    <w:rsid w:val="00047FA8"/>
    <w:rsid w:val="00052045"/>
    <w:rsid w:val="00055B20"/>
    <w:rsid w:val="00060654"/>
    <w:rsid w:val="00064236"/>
    <w:rsid w:val="00065B1C"/>
    <w:rsid w:val="0008697A"/>
    <w:rsid w:val="000947FE"/>
    <w:rsid w:val="000A4663"/>
    <w:rsid w:val="000A7E96"/>
    <w:rsid w:val="000B0EE0"/>
    <w:rsid w:val="000B0F92"/>
    <w:rsid w:val="000B37E1"/>
    <w:rsid w:val="000B3D71"/>
    <w:rsid w:val="000B7C3B"/>
    <w:rsid w:val="000C02B6"/>
    <w:rsid w:val="000C21D8"/>
    <w:rsid w:val="000D071B"/>
    <w:rsid w:val="000D1CAD"/>
    <w:rsid w:val="000E2663"/>
    <w:rsid w:val="000F192C"/>
    <w:rsid w:val="000F529B"/>
    <w:rsid w:val="0010183B"/>
    <w:rsid w:val="00101C87"/>
    <w:rsid w:val="0011003C"/>
    <w:rsid w:val="0011126B"/>
    <w:rsid w:val="00112912"/>
    <w:rsid w:val="00114359"/>
    <w:rsid w:val="00116E2B"/>
    <w:rsid w:val="0012385D"/>
    <w:rsid w:val="00127608"/>
    <w:rsid w:val="001336D1"/>
    <w:rsid w:val="00133E84"/>
    <w:rsid w:val="001358B2"/>
    <w:rsid w:val="001361C9"/>
    <w:rsid w:val="00136251"/>
    <w:rsid w:val="001401CF"/>
    <w:rsid w:val="00140E75"/>
    <w:rsid w:val="0014180C"/>
    <w:rsid w:val="001507C2"/>
    <w:rsid w:val="00152231"/>
    <w:rsid w:val="001530C6"/>
    <w:rsid w:val="00162AC6"/>
    <w:rsid w:val="00162C80"/>
    <w:rsid w:val="00164BEF"/>
    <w:rsid w:val="001671B5"/>
    <w:rsid w:val="0016773B"/>
    <w:rsid w:val="00171CB9"/>
    <w:rsid w:val="00172C0D"/>
    <w:rsid w:val="00173324"/>
    <w:rsid w:val="001761DC"/>
    <w:rsid w:val="00182079"/>
    <w:rsid w:val="00183AC0"/>
    <w:rsid w:val="00184A73"/>
    <w:rsid w:val="00187A8A"/>
    <w:rsid w:val="0019259A"/>
    <w:rsid w:val="00196A2C"/>
    <w:rsid w:val="00196BE4"/>
    <w:rsid w:val="00197120"/>
    <w:rsid w:val="00197575"/>
    <w:rsid w:val="001A52D7"/>
    <w:rsid w:val="001B0564"/>
    <w:rsid w:val="001C35F8"/>
    <w:rsid w:val="001D11AE"/>
    <w:rsid w:val="001D3D54"/>
    <w:rsid w:val="001D40B5"/>
    <w:rsid w:val="001F212B"/>
    <w:rsid w:val="001F252D"/>
    <w:rsid w:val="001F462E"/>
    <w:rsid w:val="00200DF1"/>
    <w:rsid w:val="00201A27"/>
    <w:rsid w:val="00203800"/>
    <w:rsid w:val="00204CD3"/>
    <w:rsid w:val="002075F6"/>
    <w:rsid w:val="00216331"/>
    <w:rsid w:val="002202AE"/>
    <w:rsid w:val="002259B8"/>
    <w:rsid w:val="002267F2"/>
    <w:rsid w:val="002340ED"/>
    <w:rsid w:val="002357E8"/>
    <w:rsid w:val="00236078"/>
    <w:rsid w:val="0023667F"/>
    <w:rsid w:val="002367B1"/>
    <w:rsid w:val="00241770"/>
    <w:rsid w:val="00246201"/>
    <w:rsid w:val="0025745F"/>
    <w:rsid w:val="00260478"/>
    <w:rsid w:val="00260555"/>
    <w:rsid w:val="002652F5"/>
    <w:rsid w:val="00267F08"/>
    <w:rsid w:val="00270E4A"/>
    <w:rsid w:val="0027544E"/>
    <w:rsid w:val="00275BEA"/>
    <w:rsid w:val="00280327"/>
    <w:rsid w:val="002835B3"/>
    <w:rsid w:val="002875AD"/>
    <w:rsid w:val="00287727"/>
    <w:rsid w:val="00287E5B"/>
    <w:rsid w:val="00290112"/>
    <w:rsid w:val="002913AB"/>
    <w:rsid w:val="0029210B"/>
    <w:rsid w:val="00293BC7"/>
    <w:rsid w:val="00294013"/>
    <w:rsid w:val="00295270"/>
    <w:rsid w:val="002A7537"/>
    <w:rsid w:val="002B22AA"/>
    <w:rsid w:val="002B2529"/>
    <w:rsid w:val="002B6AFD"/>
    <w:rsid w:val="002D2CBC"/>
    <w:rsid w:val="002D58E3"/>
    <w:rsid w:val="002D5914"/>
    <w:rsid w:val="002D6F31"/>
    <w:rsid w:val="002E2E17"/>
    <w:rsid w:val="002E495A"/>
    <w:rsid w:val="002F52BF"/>
    <w:rsid w:val="002F6ED6"/>
    <w:rsid w:val="003038B6"/>
    <w:rsid w:val="00305654"/>
    <w:rsid w:val="003067EF"/>
    <w:rsid w:val="003227EB"/>
    <w:rsid w:val="00323B67"/>
    <w:rsid w:val="00330DF1"/>
    <w:rsid w:val="0033116D"/>
    <w:rsid w:val="0033324E"/>
    <w:rsid w:val="0033562F"/>
    <w:rsid w:val="00337109"/>
    <w:rsid w:val="003530D8"/>
    <w:rsid w:val="0036326F"/>
    <w:rsid w:val="0036437F"/>
    <w:rsid w:val="00364D4C"/>
    <w:rsid w:val="003702B2"/>
    <w:rsid w:val="00371F77"/>
    <w:rsid w:val="003821AD"/>
    <w:rsid w:val="00382E36"/>
    <w:rsid w:val="00385FD1"/>
    <w:rsid w:val="00393063"/>
    <w:rsid w:val="00394270"/>
    <w:rsid w:val="003961B4"/>
    <w:rsid w:val="00396D4A"/>
    <w:rsid w:val="003A2637"/>
    <w:rsid w:val="003A3614"/>
    <w:rsid w:val="003A36CF"/>
    <w:rsid w:val="003A4D2E"/>
    <w:rsid w:val="003B3D79"/>
    <w:rsid w:val="003B429A"/>
    <w:rsid w:val="003B6367"/>
    <w:rsid w:val="003C2367"/>
    <w:rsid w:val="003D08AB"/>
    <w:rsid w:val="003D08BB"/>
    <w:rsid w:val="003D189D"/>
    <w:rsid w:val="003D46DF"/>
    <w:rsid w:val="003F2F4F"/>
    <w:rsid w:val="003F5AA5"/>
    <w:rsid w:val="004011B7"/>
    <w:rsid w:val="0040313B"/>
    <w:rsid w:val="0041129C"/>
    <w:rsid w:val="00414773"/>
    <w:rsid w:val="00414979"/>
    <w:rsid w:val="00414C6F"/>
    <w:rsid w:val="00416182"/>
    <w:rsid w:val="0042193E"/>
    <w:rsid w:val="00423FEA"/>
    <w:rsid w:val="00437D20"/>
    <w:rsid w:val="00445DB6"/>
    <w:rsid w:val="00456A8A"/>
    <w:rsid w:val="00457404"/>
    <w:rsid w:val="00460030"/>
    <w:rsid w:val="0046037F"/>
    <w:rsid w:val="00460B29"/>
    <w:rsid w:val="00461B5F"/>
    <w:rsid w:val="00465793"/>
    <w:rsid w:val="004665F8"/>
    <w:rsid w:val="0047031C"/>
    <w:rsid w:val="00470CF7"/>
    <w:rsid w:val="00473AD5"/>
    <w:rsid w:val="00473F02"/>
    <w:rsid w:val="00477D1F"/>
    <w:rsid w:val="00477E1A"/>
    <w:rsid w:val="00480081"/>
    <w:rsid w:val="004864AB"/>
    <w:rsid w:val="00490251"/>
    <w:rsid w:val="00491231"/>
    <w:rsid w:val="00491963"/>
    <w:rsid w:val="0049570E"/>
    <w:rsid w:val="0049576E"/>
    <w:rsid w:val="004A1A1F"/>
    <w:rsid w:val="004A2ADD"/>
    <w:rsid w:val="004A4A7E"/>
    <w:rsid w:val="004A5411"/>
    <w:rsid w:val="004B107B"/>
    <w:rsid w:val="004B3957"/>
    <w:rsid w:val="004B4F78"/>
    <w:rsid w:val="004B558F"/>
    <w:rsid w:val="004C5A31"/>
    <w:rsid w:val="004C6266"/>
    <w:rsid w:val="004C74BB"/>
    <w:rsid w:val="004D3CA6"/>
    <w:rsid w:val="004D4B73"/>
    <w:rsid w:val="004E1CAB"/>
    <w:rsid w:val="004E1CC4"/>
    <w:rsid w:val="004E1CEC"/>
    <w:rsid w:val="004E3B1B"/>
    <w:rsid w:val="004E4375"/>
    <w:rsid w:val="004F10D1"/>
    <w:rsid w:val="004F3AA1"/>
    <w:rsid w:val="004F7226"/>
    <w:rsid w:val="00500618"/>
    <w:rsid w:val="005101BD"/>
    <w:rsid w:val="00513817"/>
    <w:rsid w:val="00522877"/>
    <w:rsid w:val="00524159"/>
    <w:rsid w:val="00526E44"/>
    <w:rsid w:val="00532CEA"/>
    <w:rsid w:val="00534B4D"/>
    <w:rsid w:val="00536C37"/>
    <w:rsid w:val="00537A30"/>
    <w:rsid w:val="0054270B"/>
    <w:rsid w:val="005439BE"/>
    <w:rsid w:val="005462FD"/>
    <w:rsid w:val="00546363"/>
    <w:rsid w:val="005464C0"/>
    <w:rsid w:val="00551F51"/>
    <w:rsid w:val="00553017"/>
    <w:rsid w:val="00555294"/>
    <w:rsid w:val="00561830"/>
    <w:rsid w:val="0056415F"/>
    <w:rsid w:val="00564EF8"/>
    <w:rsid w:val="0056518A"/>
    <w:rsid w:val="00566F45"/>
    <w:rsid w:val="0056752B"/>
    <w:rsid w:val="00570A6E"/>
    <w:rsid w:val="00573017"/>
    <w:rsid w:val="00573511"/>
    <w:rsid w:val="005818CE"/>
    <w:rsid w:val="00581AB8"/>
    <w:rsid w:val="005827DE"/>
    <w:rsid w:val="00583C2D"/>
    <w:rsid w:val="00584B60"/>
    <w:rsid w:val="0059011A"/>
    <w:rsid w:val="00591CCB"/>
    <w:rsid w:val="005A4E35"/>
    <w:rsid w:val="005A540E"/>
    <w:rsid w:val="005A6B64"/>
    <w:rsid w:val="005C16D2"/>
    <w:rsid w:val="005C3633"/>
    <w:rsid w:val="005D24E1"/>
    <w:rsid w:val="005D3CB6"/>
    <w:rsid w:val="005E01B1"/>
    <w:rsid w:val="005E106A"/>
    <w:rsid w:val="005E1091"/>
    <w:rsid w:val="005E6244"/>
    <w:rsid w:val="005F02D5"/>
    <w:rsid w:val="005F42C4"/>
    <w:rsid w:val="005F517B"/>
    <w:rsid w:val="005F6B4D"/>
    <w:rsid w:val="005F6EE2"/>
    <w:rsid w:val="00601BB8"/>
    <w:rsid w:val="00606D03"/>
    <w:rsid w:val="00611E9F"/>
    <w:rsid w:val="00617EB9"/>
    <w:rsid w:val="00632E63"/>
    <w:rsid w:val="00634072"/>
    <w:rsid w:val="006347AD"/>
    <w:rsid w:val="00636377"/>
    <w:rsid w:val="00642057"/>
    <w:rsid w:val="00644223"/>
    <w:rsid w:val="006476E2"/>
    <w:rsid w:val="00647AA0"/>
    <w:rsid w:val="0065229D"/>
    <w:rsid w:val="00654F0E"/>
    <w:rsid w:val="00661447"/>
    <w:rsid w:val="006722BE"/>
    <w:rsid w:val="00672DAA"/>
    <w:rsid w:val="00672EA6"/>
    <w:rsid w:val="00682A06"/>
    <w:rsid w:val="00683BD0"/>
    <w:rsid w:val="0068404D"/>
    <w:rsid w:val="006948A1"/>
    <w:rsid w:val="00696460"/>
    <w:rsid w:val="006A1A63"/>
    <w:rsid w:val="006B102E"/>
    <w:rsid w:val="006B28D1"/>
    <w:rsid w:val="006B3EA0"/>
    <w:rsid w:val="006B567C"/>
    <w:rsid w:val="006B6F24"/>
    <w:rsid w:val="006C258D"/>
    <w:rsid w:val="006C2BB0"/>
    <w:rsid w:val="006E2F25"/>
    <w:rsid w:val="006E7C8E"/>
    <w:rsid w:val="006F2C1D"/>
    <w:rsid w:val="00703B26"/>
    <w:rsid w:val="0070437F"/>
    <w:rsid w:val="00704F36"/>
    <w:rsid w:val="00720CCA"/>
    <w:rsid w:val="00723583"/>
    <w:rsid w:val="00723BA5"/>
    <w:rsid w:val="0073012C"/>
    <w:rsid w:val="00731017"/>
    <w:rsid w:val="007322AF"/>
    <w:rsid w:val="00732E0B"/>
    <w:rsid w:val="00733591"/>
    <w:rsid w:val="007427C0"/>
    <w:rsid w:val="0074339B"/>
    <w:rsid w:val="0074391C"/>
    <w:rsid w:val="00746886"/>
    <w:rsid w:val="00752532"/>
    <w:rsid w:val="007525D4"/>
    <w:rsid w:val="00755ADC"/>
    <w:rsid w:val="00762866"/>
    <w:rsid w:val="007639D5"/>
    <w:rsid w:val="00764327"/>
    <w:rsid w:val="0076568A"/>
    <w:rsid w:val="007670DF"/>
    <w:rsid w:val="00774F4E"/>
    <w:rsid w:val="007771FD"/>
    <w:rsid w:val="0077792D"/>
    <w:rsid w:val="00780F20"/>
    <w:rsid w:val="00784C7D"/>
    <w:rsid w:val="00786F2D"/>
    <w:rsid w:val="007920FF"/>
    <w:rsid w:val="0079586B"/>
    <w:rsid w:val="007A2761"/>
    <w:rsid w:val="007B0EC2"/>
    <w:rsid w:val="007B1687"/>
    <w:rsid w:val="007B3F6A"/>
    <w:rsid w:val="007B4B88"/>
    <w:rsid w:val="007B5AF0"/>
    <w:rsid w:val="007C547C"/>
    <w:rsid w:val="007C7A4B"/>
    <w:rsid w:val="007D4977"/>
    <w:rsid w:val="007D4E71"/>
    <w:rsid w:val="007D5042"/>
    <w:rsid w:val="007E1B48"/>
    <w:rsid w:val="007E23E0"/>
    <w:rsid w:val="007F4BA9"/>
    <w:rsid w:val="007F6EF9"/>
    <w:rsid w:val="007F72F0"/>
    <w:rsid w:val="007F74B9"/>
    <w:rsid w:val="007F766A"/>
    <w:rsid w:val="007F78BB"/>
    <w:rsid w:val="007F7B0D"/>
    <w:rsid w:val="008074D8"/>
    <w:rsid w:val="0081070D"/>
    <w:rsid w:val="008160D6"/>
    <w:rsid w:val="0083063D"/>
    <w:rsid w:val="00833462"/>
    <w:rsid w:val="00833ECC"/>
    <w:rsid w:val="00834413"/>
    <w:rsid w:val="00840F4F"/>
    <w:rsid w:val="00842C0F"/>
    <w:rsid w:val="0084483E"/>
    <w:rsid w:val="008457CD"/>
    <w:rsid w:val="0084592A"/>
    <w:rsid w:val="00847537"/>
    <w:rsid w:val="008500E7"/>
    <w:rsid w:val="008627AB"/>
    <w:rsid w:val="008657F3"/>
    <w:rsid w:val="0087080A"/>
    <w:rsid w:val="00870B45"/>
    <w:rsid w:val="008747FF"/>
    <w:rsid w:val="00876553"/>
    <w:rsid w:val="0089072B"/>
    <w:rsid w:val="008938F6"/>
    <w:rsid w:val="00893A2C"/>
    <w:rsid w:val="00896A9F"/>
    <w:rsid w:val="00896C82"/>
    <w:rsid w:val="00897140"/>
    <w:rsid w:val="008976D4"/>
    <w:rsid w:val="008A0801"/>
    <w:rsid w:val="008A1B7F"/>
    <w:rsid w:val="008A442D"/>
    <w:rsid w:val="008A7437"/>
    <w:rsid w:val="008B3E52"/>
    <w:rsid w:val="008B73B8"/>
    <w:rsid w:val="008B78EF"/>
    <w:rsid w:val="008C0104"/>
    <w:rsid w:val="008C1EE7"/>
    <w:rsid w:val="008C7FC6"/>
    <w:rsid w:val="008D0996"/>
    <w:rsid w:val="008D0D27"/>
    <w:rsid w:val="008D464B"/>
    <w:rsid w:val="008D650E"/>
    <w:rsid w:val="008E4DE9"/>
    <w:rsid w:val="008E4E20"/>
    <w:rsid w:val="008E6E3E"/>
    <w:rsid w:val="008E733F"/>
    <w:rsid w:val="008F0EF6"/>
    <w:rsid w:val="008F222F"/>
    <w:rsid w:val="008F2E83"/>
    <w:rsid w:val="008F384E"/>
    <w:rsid w:val="008F48CC"/>
    <w:rsid w:val="008F71EC"/>
    <w:rsid w:val="0090448D"/>
    <w:rsid w:val="00904DF6"/>
    <w:rsid w:val="009051D2"/>
    <w:rsid w:val="009063F3"/>
    <w:rsid w:val="0090656C"/>
    <w:rsid w:val="00912601"/>
    <w:rsid w:val="00912797"/>
    <w:rsid w:val="00916F47"/>
    <w:rsid w:val="00917CEA"/>
    <w:rsid w:val="009203B2"/>
    <w:rsid w:val="0092263E"/>
    <w:rsid w:val="00923DDA"/>
    <w:rsid w:val="00927659"/>
    <w:rsid w:val="00932240"/>
    <w:rsid w:val="00932A5B"/>
    <w:rsid w:val="009368C3"/>
    <w:rsid w:val="00940C3C"/>
    <w:rsid w:val="00944E65"/>
    <w:rsid w:val="009514C5"/>
    <w:rsid w:val="00951983"/>
    <w:rsid w:val="00951DEF"/>
    <w:rsid w:val="00967B84"/>
    <w:rsid w:val="00970E0A"/>
    <w:rsid w:val="00971186"/>
    <w:rsid w:val="0097246D"/>
    <w:rsid w:val="00973A89"/>
    <w:rsid w:val="00973DFC"/>
    <w:rsid w:val="009779CE"/>
    <w:rsid w:val="009779F2"/>
    <w:rsid w:val="00983674"/>
    <w:rsid w:val="009A51CB"/>
    <w:rsid w:val="009A560A"/>
    <w:rsid w:val="009B012F"/>
    <w:rsid w:val="009B6C73"/>
    <w:rsid w:val="009B790E"/>
    <w:rsid w:val="009C4C5D"/>
    <w:rsid w:val="009C5C8D"/>
    <w:rsid w:val="009C7E0E"/>
    <w:rsid w:val="009D22A3"/>
    <w:rsid w:val="009E42C3"/>
    <w:rsid w:val="009E7617"/>
    <w:rsid w:val="009E78D1"/>
    <w:rsid w:val="009F31B8"/>
    <w:rsid w:val="00A0498A"/>
    <w:rsid w:val="00A04DCE"/>
    <w:rsid w:val="00A071BF"/>
    <w:rsid w:val="00A079E8"/>
    <w:rsid w:val="00A104A3"/>
    <w:rsid w:val="00A109C5"/>
    <w:rsid w:val="00A13F01"/>
    <w:rsid w:val="00A17020"/>
    <w:rsid w:val="00A176C3"/>
    <w:rsid w:val="00A26F94"/>
    <w:rsid w:val="00A30C3D"/>
    <w:rsid w:val="00A40410"/>
    <w:rsid w:val="00A406DA"/>
    <w:rsid w:val="00A4259B"/>
    <w:rsid w:val="00A46A04"/>
    <w:rsid w:val="00A47E49"/>
    <w:rsid w:val="00A522AC"/>
    <w:rsid w:val="00A55CDF"/>
    <w:rsid w:val="00A56FB3"/>
    <w:rsid w:val="00A600F2"/>
    <w:rsid w:val="00A63AD6"/>
    <w:rsid w:val="00A67183"/>
    <w:rsid w:val="00A7557A"/>
    <w:rsid w:val="00A76229"/>
    <w:rsid w:val="00A8128A"/>
    <w:rsid w:val="00A839B8"/>
    <w:rsid w:val="00A8543C"/>
    <w:rsid w:val="00A86177"/>
    <w:rsid w:val="00A91DCE"/>
    <w:rsid w:val="00A9676B"/>
    <w:rsid w:val="00A96FE3"/>
    <w:rsid w:val="00AA0040"/>
    <w:rsid w:val="00AA1EC5"/>
    <w:rsid w:val="00AA5231"/>
    <w:rsid w:val="00AA6816"/>
    <w:rsid w:val="00AA7B20"/>
    <w:rsid w:val="00AA7E3C"/>
    <w:rsid w:val="00AB10A9"/>
    <w:rsid w:val="00AB2217"/>
    <w:rsid w:val="00AB5016"/>
    <w:rsid w:val="00AC25A8"/>
    <w:rsid w:val="00AC4EBE"/>
    <w:rsid w:val="00AC75A9"/>
    <w:rsid w:val="00AD2AA9"/>
    <w:rsid w:val="00AE1111"/>
    <w:rsid w:val="00AE4F04"/>
    <w:rsid w:val="00AF638F"/>
    <w:rsid w:val="00AF732A"/>
    <w:rsid w:val="00AF7EF0"/>
    <w:rsid w:val="00B05B7B"/>
    <w:rsid w:val="00B07246"/>
    <w:rsid w:val="00B13A90"/>
    <w:rsid w:val="00B142C9"/>
    <w:rsid w:val="00B22FED"/>
    <w:rsid w:val="00B25B84"/>
    <w:rsid w:val="00B2634D"/>
    <w:rsid w:val="00B27DCA"/>
    <w:rsid w:val="00B37C5E"/>
    <w:rsid w:val="00B409CD"/>
    <w:rsid w:val="00B40AD9"/>
    <w:rsid w:val="00B50CA1"/>
    <w:rsid w:val="00B51065"/>
    <w:rsid w:val="00B513FD"/>
    <w:rsid w:val="00B5214D"/>
    <w:rsid w:val="00B55F94"/>
    <w:rsid w:val="00B64AA7"/>
    <w:rsid w:val="00B70146"/>
    <w:rsid w:val="00B73002"/>
    <w:rsid w:val="00B74C16"/>
    <w:rsid w:val="00B75A19"/>
    <w:rsid w:val="00B76CD5"/>
    <w:rsid w:val="00B84C4F"/>
    <w:rsid w:val="00B8604B"/>
    <w:rsid w:val="00B921D8"/>
    <w:rsid w:val="00B96BD6"/>
    <w:rsid w:val="00BA6EEC"/>
    <w:rsid w:val="00BB058F"/>
    <w:rsid w:val="00BB38DA"/>
    <w:rsid w:val="00BB7064"/>
    <w:rsid w:val="00BB7BA3"/>
    <w:rsid w:val="00BC153D"/>
    <w:rsid w:val="00BC6D71"/>
    <w:rsid w:val="00BD0421"/>
    <w:rsid w:val="00BD17AE"/>
    <w:rsid w:val="00BE1371"/>
    <w:rsid w:val="00BE4F05"/>
    <w:rsid w:val="00BF5E62"/>
    <w:rsid w:val="00BF7BA3"/>
    <w:rsid w:val="00C00040"/>
    <w:rsid w:val="00C020F5"/>
    <w:rsid w:val="00C06728"/>
    <w:rsid w:val="00C06F5C"/>
    <w:rsid w:val="00C115E3"/>
    <w:rsid w:val="00C12F2B"/>
    <w:rsid w:val="00C13B2C"/>
    <w:rsid w:val="00C17F57"/>
    <w:rsid w:val="00C20FE4"/>
    <w:rsid w:val="00C238E6"/>
    <w:rsid w:val="00C241D9"/>
    <w:rsid w:val="00C34CE4"/>
    <w:rsid w:val="00C35010"/>
    <w:rsid w:val="00C3770B"/>
    <w:rsid w:val="00C37B37"/>
    <w:rsid w:val="00C401A4"/>
    <w:rsid w:val="00C40F29"/>
    <w:rsid w:val="00C43C9D"/>
    <w:rsid w:val="00C44857"/>
    <w:rsid w:val="00C4592A"/>
    <w:rsid w:val="00C51D70"/>
    <w:rsid w:val="00C54E11"/>
    <w:rsid w:val="00C56701"/>
    <w:rsid w:val="00C573D3"/>
    <w:rsid w:val="00C61246"/>
    <w:rsid w:val="00C63B73"/>
    <w:rsid w:val="00C64C35"/>
    <w:rsid w:val="00C6607D"/>
    <w:rsid w:val="00C70E90"/>
    <w:rsid w:val="00C749D2"/>
    <w:rsid w:val="00C76562"/>
    <w:rsid w:val="00C76A2C"/>
    <w:rsid w:val="00C80141"/>
    <w:rsid w:val="00C80BE0"/>
    <w:rsid w:val="00C81350"/>
    <w:rsid w:val="00C85340"/>
    <w:rsid w:val="00C97B3C"/>
    <w:rsid w:val="00CA0A70"/>
    <w:rsid w:val="00CA181A"/>
    <w:rsid w:val="00CA1CF9"/>
    <w:rsid w:val="00CA45B1"/>
    <w:rsid w:val="00CB0C10"/>
    <w:rsid w:val="00CB378B"/>
    <w:rsid w:val="00CB4049"/>
    <w:rsid w:val="00CB4729"/>
    <w:rsid w:val="00CB4FAB"/>
    <w:rsid w:val="00CB6DBC"/>
    <w:rsid w:val="00CC467A"/>
    <w:rsid w:val="00CE392C"/>
    <w:rsid w:val="00CE4DCC"/>
    <w:rsid w:val="00CF0FD6"/>
    <w:rsid w:val="00CF2E00"/>
    <w:rsid w:val="00CF5F73"/>
    <w:rsid w:val="00CF7027"/>
    <w:rsid w:val="00CF7054"/>
    <w:rsid w:val="00D00A80"/>
    <w:rsid w:val="00D02E0E"/>
    <w:rsid w:val="00D1132A"/>
    <w:rsid w:val="00D14079"/>
    <w:rsid w:val="00D17714"/>
    <w:rsid w:val="00D21778"/>
    <w:rsid w:val="00D2415F"/>
    <w:rsid w:val="00D24A41"/>
    <w:rsid w:val="00D26DF3"/>
    <w:rsid w:val="00D3499B"/>
    <w:rsid w:val="00D4141B"/>
    <w:rsid w:val="00D4154F"/>
    <w:rsid w:val="00D52614"/>
    <w:rsid w:val="00D61714"/>
    <w:rsid w:val="00D63444"/>
    <w:rsid w:val="00D634E5"/>
    <w:rsid w:val="00D647E8"/>
    <w:rsid w:val="00D7299E"/>
    <w:rsid w:val="00D74E89"/>
    <w:rsid w:val="00D76D5F"/>
    <w:rsid w:val="00D85714"/>
    <w:rsid w:val="00D87B4C"/>
    <w:rsid w:val="00D924A8"/>
    <w:rsid w:val="00DA03C4"/>
    <w:rsid w:val="00DA06CE"/>
    <w:rsid w:val="00DB44F1"/>
    <w:rsid w:val="00DB57AA"/>
    <w:rsid w:val="00DB65C0"/>
    <w:rsid w:val="00DC2838"/>
    <w:rsid w:val="00DD1386"/>
    <w:rsid w:val="00DD4F9F"/>
    <w:rsid w:val="00DD63BD"/>
    <w:rsid w:val="00DD7F24"/>
    <w:rsid w:val="00DE0C43"/>
    <w:rsid w:val="00DE3AE4"/>
    <w:rsid w:val="00DE5CA0"/>
    <w:rsid w:val="00DF54CF"/>
    <w:rsid w:val="00DF5FE8"/>
    <w:rsid w:val="00E03E0F"/>
    <w:rsid w:val="00E0561C"/>
    <w:rsid w:val="00E107E1"/>
    <w:rsid w:val="00E14061"/>
    <w:rsid w:val="00E14778"/>
    <w:rsid w:val="00E206D4"/>
    <w:rsid w:val="00E24369"/>
    <w:rsid w:val="00E279F2"/>
    <w:rsid w:val="00E323C2"/>
    <w:rsid w:val="00E34630"/>
    <w:rsid w:val="00E4157F"/>
    <w:rsid w:val="00E41D06"/>
    <w:rsid w:val="00E45EA1"/>
    <w:rsid w:val="00E47E01"/>
    <w:rsid w:val="00E5284F"/>
    <w:rsid w:val="00E542E5"/>
    <w:rsid w:val="00E54824"/>
    <w:rsid w:val="00E551EA"/>
    <w:rsid w:val="00E5613B"/>
    <w:rsid w:val="00E605B4"/>
    <w:rsid w:val="00E65065"/>
    <w:rsid w:val="00E65CE3"/>
    <w:rsid w:val="00E66F0F"/>
    <w:rsid w:val="00E73DFE"/>
    <w:rsid w:val="00E75497"/>
    <w:rsid w:val="00E77101"/>
    <w:rsid w:val="00E80274"/>
    <w:rsid w:val="00E93D58"/>
    <w:rsid w:val="00E96C04"/>
    <w:rsid w:val="00EB5538"/>
    <w:rsid w:val="00EB6534"/>
    <w:rsid w:val="00EC108A"/>
    <w:rsid w:val="00EC2691"/>
    <w:rsid w:val="00EC3EFE"/>
    <w:rsid w:val="00EC5642"/>
    <w:rsid w:val="00ED0113"/>
    <w:rsid w:val="00ED2295"/>
    <w:rsid w:val="00ED6F49"/>
    <w:rsid w:val="00EE1D56"/>
    <w:rsid w:val="00EE5ABD"/>
    <w:rsid w:val="00EF5DB3"/>
    <w:rsid w:val="00EF7742"/>
    <w:rsid w:val="00F00019"/>
    <w:rsid w:val="00F00C4C"/>
    <w:rsid w:val="00F07A34"/>
    <w:rsid w:val="00F11AC7"/>
    <w:rsid w:val="00F11DEC"/>
    <w:rsid w:val="00F16AFE"/>
    <w:rsid w:val="00F22C3B"/>
    <w:rsid w:val="00F267A6"/>
    <w:rsid w:val="00F27A08"/>
    <w:rsid w:val="00F308C9"/>
    <w:rsid w:val="00F31F47"/>
    <w:rsid w:val="00F32ECB"/>
    <w:rsid w:val="00F335A2"/>
    <w:rsid w:val="00F33DEB"/>
    <w:rsid w:val="00F44BE2"/>
    <w:rsid w:val="00F47838"/>
    <w:rsid w:val="00F502F7"/>
    <w:rsid w:val="00F61B54"/>
    <w:rsid w:val="00F6557F"/>
    <w:rsid w:val="00F669B1"/>
    <w:rsid w:val="00F66ED0"/>
    <w:rsid w:val="00F7057B"/>
    <w:rsid w:val="00F82C3E"/>
    <w:rsid w:val="00F95DAC"/>
    <w:rsid w:val="00FA56CA"/>
    <w:rsid w:val="00FA575B"/>
    <w:rsid w:val="00FB0D60"/>
    <w:rsid w:val="00FB1601"/>
    <w:rsid w:val="00FC54D0"/>
    <w:rsid w:val="00FC6328"/>
    <w:rsid w:val="00FD13FB"/>
    <w:rsid w:val="00FD5E50"/>
    <w:rsid w:val="00FE0892"/>
    <w:rsid w:val="00FE0D8C"/>
    <w:rsid w:val="00FE3599"/>
    <w:rsid w:val="00FE5EA0"/>
    <w:rsid w:val="00FF0304"/>
    <w:rsid w:val="00FF1BC1"/>
    <w:rsid w:val="00FF3007"/>
    <w:rsid w:val="00FF3040"/>
    <w:rsid w:val="00FF4DAC"/>
    <w:rsid w:val="00FF6992"/>
    <w:rsid w:val="00FF6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ED549"/>
  <w15:docId w15:val="{1C75E2C9-40FC-408B-B05E-4C501FAF6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EF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64327"/>
    <w:pPr>
      <w:keepNext/>
      <w:keepLines/>
      <w:numPr>
        <w:numId w:val="12"/>
      </w:numPr>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FE5EA0"/>
    <w:pPr>
      <w:keepNext/>
      <w:keepLines/>
      <w:numPr>
        <w:ilvl w:val="1"/>
        <w:numId w:val="12"/>
      </w:numPr>
      <w:spacing w:before="20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7771FD"/>
    <w:pPr>
      <w:keepNext/>
      <w:keepLines/>
      <w:numPr>
        <w:ilvl w:val="2"/>
        <w:numId w:val="12"/>
      </w:numPr>
      <w:spacing w:before="40"/>
      <w:outlineLvl w:val="2"/>
    </w:pPr>
    <w:rPr>
      <w:rFonts w:asciiTheme="majorHAnsi" w:eastAsiaTheme="majorEastAsia" w:hAnsiTheme="majorHAnsi" w:cstheme="majorBidi"/>
      <w:color w:val="243F60" w:themeColor="accent1" w:themeShade="7F"/>
      <w:lang w:eastAsia="en-US"/>
    </w:rPr>
  </w:style>
  <w:style w:type="paragraph" w:styleId="Heading4">
    <w:name w:val="heading 4"/>
    <w:basedOn w:val="Normal"/>
    <w:next w:val="Normal"/>
    <w:link w:val="Heading4Char"/>
    <w:uiPriority w:val="9"/>
    <w:semiHidden/>
    <w:unhideWhenUsed/>
    <w:qFormat/>
    <w:rsid w:val="00FE5EA0"/>
    <w:pPr>
      <w:keepNext/>
      <w:keepLines/>
      <w:numPr>
        <w:ilvl w:val="3"/>
        <w:numId w:val="12"/>
      </w:numPr>
      <w:spacing w:before="200"/>
      <w:outlineLvl w:val="3"/>
    </w:pPr>
    <w:rPr>
      <w:rFonts w:asciiTheme="majorHAnsi" w:eastAsiaTheme="majorEastAsia" w:hAnsiTheme="majorHAnsi" w:cstheme="majorBidi"/>
      <w:b/>
      <w:bCs/>
      <w:i/>
      <w:iCs/>
      <w:color w:val="4F81BD" w:themeColor="accent1"/>
      <w:sz w:val="20"/>
      <w:szCs w:val="20"/>
      <w:lang w:eastAsia="en-US"/>
    </w:rPr>
  </w:style>
  <w:style w:type="paragraph" w:styleId="Heading5">
    <w:name w:val="heading 5"/>
    <w:basedOn w:val="Normal"/>
    <w:next w:val="Normal"/>
    <w:link w:val="Heading5Char"/>
    <w:uiPriority w:val="9"/>
    <w:semiHidden/>
    <w:unhideWhenUsed/>
    <w:qFormat/>
    <w:rsid w:val="00672DAA"/>
    <w:pPr>
      <w:keepNext/>
      <w:keepLines/>
      <w:numPr>
        <w:ilvl w:val="4"/>
        <w:numId w:val="12"/>
      </w:numPr>
      <w:spacing w:before="40"/>
      <w:outlineLvl w:val="4"/>
    </w:pPr>
    <w:rPr>
      <w:rFonts w:asciiTheme="majorHAnsi" w:eastAsiaTheme="majorEastAsia" w:hAnsiTheme="majorHAnsi" w:cstheme="majorBidi"/>
      <w:color w:val="365F91" w:themeColor="accent1" w:themeShade="BF"/>
      <w:sz w:val="20"/>
      <w:szCs w:val="20"/>
      <w:lang w:eastAsia="en-US"/>
    </w:rPr>
  </w:style>
  <w:style w:type="paragraph" w:styleId="Heading6">
    <w:name w:val="heading 6"/>
    <w:basedOn w:val="Normal"/>
    <w:next w:val="Normal"/>
    <w:link w:val="Heading6Char"/>
    <w:qFormat/>
    <w:rsid w:val="00566F45"/>
    <w:pPr>
      <w:keepNext/>
      <w:numPr>
        <w:ilvl w:val="5"/>
        <w:numId w:val="12"/>
      </w:numPr>
      <w:outlineLvl w:val="5"/>
    </w:pPr>
    <w:rPr>
      <w:b/>
      <w:sz w:val="20"/>
      <w:szCs w:val="20"/>
      <w:lang w:eastAsia="en-US"/>
    </w:rPr>
  </w:style>
  <w:style w:type="paragraph" w:styleId="Heading7">
    <w:name w:val="heading 7"/>
    <w:basedOn w:val="Normal"/>
    <w:next w:val="Normal"/>
    <w:link w:val="Heading7Char"/>
    <w:uiPriority w:val="9"/>
    <w:semiHidden/>
    <w:unhideWhenUsed/>
    <w:qFormat/>
    <w:rsid w:val="00672DAA"/>
    <w:pPr>
      <w:keepNext/>
      <w:keepLines/>
      <w:numPr>
        <w:ilvl w:val="6"/>
        <w:numId w:val="12"/>
      </w:numPr>
      <w:spacing w:before="40"/>
      <w:outlineLvl w:val="6"/>
    </w:pPr>
    <w:rPr>
      <w:rFonts w:asciiTheme="majorHAnsi" w:eastAsiaTheme="majorEastAsia" w:hAnsiTheme="majorHAnsi" w:cstheme="majorBidi"/>
      <w:i/>
      <w:iCs/>
      <w:color w:val="243F60" w:themeColor="accent1" w:themeShade="7F"/>
      <w:sz w:val="20"/>
      <w:szCs w:val="20"/>
      <w:lang w:eastAsia="en-US"/>
    </w:rPr>
  </w:style>
  <w:style w:type="paragraph" w:styleId="Heading8">
    <w:name w:val="heading 8"/>
    <w:basedOn w:val="Normal"/>
    <w:next w:val="Normal"/>
    <w:link w:val="Heading8Char"/>
    <w:uiPriority w:val="9"/>
    <w:semiHidden/>
    <w:unhideWhenUsed/>
    <w:qFormat/>
    <w:rsid w:val="00672DAA"/>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672DAA"/>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A1EC5"/>
    <w:pPr>
      <w:jc w:val="center"/>
    </w:pPr>
    <w:rPr>
      <w:b/>
      <w:szCs w:val="20"/>
      <w:lang w:eastAsia="en-US"/>
    </w:rPr>
  </w:style>
  <w:style w:type="character" w:customStyle="1" w:styleId="TitleChar">
    <w:name w:val="Title Char"/>
    <w:basedOn w:val="DefaultParagraphFont"/>
    <w:link w:val="Title"/>
    <w:rsid w:val="00AA1EC5"/>
    <w:rPr>
      <w:rFonts w:ascii="Times New Roman" w:eastAsia="Times New Roman" w:hAnsi="Times New Roman" w:cs="Times New Roman"/>
      <w:b/>
      <w:sz w:val="24"/>
      <w:szCs w:val="20"/>
    </w:rPr>
  </w:style>
  <w:style w:type="paragraph" w:styleId="ListParagraph">
    <w:name w:val="List Paragraph"/>
    <w:basedOn w:val="Normal"/>
    <w:uiPriority w:val="34"/>
    <w:qFormat/>
    <w:rsid w:val="00AA1EC5"/>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AA1EC5"/>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AA1EC5"/>
    <w:rPr>
      <w:rFonts w:ascii="Tahoma" w:eastAsia="Times New Roman" w:hAnsi="Tahoma" w:cs="Tahoma"/>
      <w:sz w:val="16"/>
      <w:szCs w:val="16"/>
      <w:lang w:val="en-US"/>
    </w:rPr>
  </w:style>
  <w:style w:type="character" w:customStyle="1" w:styleId="Heading6Char">
    <w:name w:val="Heading 6 Char"/>
    <w:basedOn w:val="DefaultParagraphFont"/>
    <w:link w:val="Heading6"/>
    <w:rsid w:val="00566F45"/>
    <w:rPr>
      <w:rFonts w:ascii="Times New Roman" w:eastAsia="Times New Roman" w:hAnsi="Times New Roman" w:cs="Times New Roman"/>
      <w:b/>
      <w:sz w:val="20"/>
      <w:szCs w:val="20"/>
      <w:lang w:val="en-US"/>
    </w:rPr>
  </w:style>
  <w:style w:type="paragraph" w:styleId="BodyTextIndent">
    <w:name w:val="Body Text Indent"/>
    <w:basedOn w:val="Normal"/>
    <w:link w:val="BodyTextIndentChar"/>
    <w:rsid w:val="00566F45"/>
    <w:pPr>
      <w:jc w:val="both"/>
    </w:pPr>
    <w:rPr>
      <w:sz w:val="20"/>
      <w:szCs w:val="20"/>
      <w:lang w:eastAsia="en-US"/>
    </w:rPr>
  </w:style>
  <w:style w:type="character" w:customStyle="1" w:styleId="BodyTextIndentChar">
    <w:name w:val="Body Text Indent Char"/>
    <w:basedOn w:val="DefaultParagraphFont"/>
    <w:link w:val="BodyTextIndent"/>
    <w:rsid w:val="00566F45"/>
    <w:rPr>
      <w:rFonts w:ascii="Times New Roman" w:eastAsia="Times New Roman" w:hAnsi="Times New Roman" w:cs="Times New Roman"/>
      <w:sz w:val="20"/>
      <w:szCs w:val="20"/>
      <w:lang w:val="en-US"/>
    </w:rPr>
  </w:style>
  <w:style w:type="paragraph" w:styleId="BodyTextIndent2">
    <w:name w:val="Body Text Indent 2"/>
    <w:basedOn w:val="Normal"/>
    <w:link w:val="BodyTextIndent2Char"/>
    <w:rsid w:val="00566F45"/>
    <w:pPr>
      <w:ind w:left="720"/>
      <w:jc w:val="both"/>
    </w:pPr>
    <w:rPr>
      <w:rFonts w:ascii="Arial" w:hAnsi="Arial"/>
      <w:b/>
      <w:i/>
      <w:sz w:val="20"/>
      <w:szCs w:val="20"/>
      <w:lang w:eastAsia="en-US"/>
    </w:rPr>
  </w:style>
  <w:style w:type="character" w:customStyle="1" w:styleId="BodyTextIndent2Char">
    <w:name w:val="Body Text Indent 2 Char"/>
    <w:basedOn w:val="DefaultParagraphFont"/>
    <w:link w:val="BodyTextIndent2"/>
    <w:rsid w:val="00566F45"/>
    <w:rPr>
      <w:rFonts w:ascii="Arial" w:eastAsia="Times New Roman" w:hAnsi="Arial" w:cs="Times New Roman"/>
      <w:b/>
      <w:i/>
      <w:sz w:val="20"/>
      <w:szCs w:val="20"/>
      <w:lang w:val="en-US"/>
    </w:rPr>
  </w:style>
  <w:style w:type="table" w:styleId="TableGrid">
    <w:name w:val="Table Grid"/>
    <w:basedOn w:val="TableNormal"/>
    <w:uiPriority w:val="59"/>
    <w:rsid w:val="00566F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566F45"/>
    <w:pPr>
      <w:spacing w:after="0" w:line="240" w:lineRule="auto"/>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E206D4"/>
    <w:pPr>
      <w:tabs>
        <w:tab w:val="center" w:pos="4513"/>
        <w:tab w:val="right" w:pos="9026"/>
      </w:tabs>
    </w:pPr>
    <w:rPr>
      <w:sz w:val="20"/>
      <w:szCs w:val="20"/>
      <w:lang w:eastAsia="en-US"/>
    </w:rPr>
  </w:style>
  <w:style w:type="character" w:customStyle="1" w:styleId="HeaderChar">
    <w:name w:val="Header Char"/>
    <w:basedOn w:val="DefaultParagraphFont"/>
    <w:link w:val="Header"/>
    <w:uiPriority w:val="99"/>
    <w:rsid w:val="00E206D4"/>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E206D4"/>
    <w:pPr>
      <w:tabs>
        <w:tab w:val="center" w:pos="4513"/>
        <w:tab w:val="right" w:pos="9026"/>
      </w:tabs>
    </w:pPr>
    <w:rPr>
      <w:sz w:val="20"/>
      <w:szCs w:val="20"/>
      <w:lang w:eastAsia="en-US"/>
    </w:rPr>
  </w:style>
  <w:style w:type="character" w:customStyle="1" w:styleId="FooterChar">
    <w:name w:val="Footer Char"/>
    <w:basedOn w:val="DefaultParagraphFont"/>
    <w:link w:val="Footer"/>
    <w:uiPriority w:val="99"/>
    <w:rsid w:val="00E206D4"/>
    <w:rPr>
      <w:rFonts w:ascii="Times New Roman" w:eastAsia="Times New Roman" w:hAnsi="Times New Roman" w:cs="Times New Roman"/>
      <w:sz w:val="20"/>
      <w:szCs w:val="20"/>
      <w:lang w:val="en-US"/>
    </w:rPr>
  </w:style>
  <w:style w:type="character" w:customStyle="1" w:styleId="NoSpacingChar">
    <w:name w:val="No Spacing Char"/>
    <w:basedOn w:val="DefaultParagraphFont"/>
    <w:link w:val="NoSpacing"/>
    <w:uiPriority w:val="1"/>
    <w:rsid w:val="00E206D4"/>
    <w:rPr>
      <w:rFonts w:ascii="Times New Roman" w:eastAsia="Times New Roman" w:hAnsi="Times New Roman" w:cs="Times New Roman"/>
      <w:sz w:val="20"/>
      <w:szCs w:val="20"/>
      <w:lang w:val="en-US"/>
    </w:rPr>
  </w:style>
  <w:style w:type="paragraph" w:customStyle="1" w:styleId="Default">
    <w:name w:val="Default"/>
    <w:rsid w:val="0033324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FootnoteText">
    <w:name w:val="footnote text"/>
    <w:basedOn w:val="Normal"/>
    <w:link w:val="FootnoteTextChar"/>
    <w:semiHidden/>
    <w:rsid w:val="00755ADC"/>
    <w:rPr>
      <w:rFonts w:ascii="Arial" w:hAnsi="Arial" w:cs="Arial"/>
      <w:sz w:val="20"/>
      <w:szCs w:val="20"/>
    </w:rPr>
  </w:style>
  <w:style w:type="character" w:customStyle="1" w:styleId="FootnoteTextChar">
    <w:name w:val="Footnote Text Char"/>
    <w:basedOn w:val="DefaultParagraphFont"/>
    <w:link w:val="FootnoteText"/>
    <w:semiHidden/>
    <w:rsid w:val="00755ADC"/>
    <w:rPr>
      <w:rFonts w:ascii="Arial" w:eastAsia="Times New Roman" w:hAnsi="Arial" w:cs="Arial"/>
      <w:sz w:val="20"/>
      <w:szCs w:val="20"/>
      <w:lang w:eastAsia="en-GB"/>
    </w:rPr>
  </w:style>
  <w:style w:type="character" w:styleId="FootnoteReference">
    <w:name w:val="footnote reference"/>
    <w:basedOn w:val="DefaultParagraphFont"/>
    <w:semiHidden/>
    <w:rsid w:val="00755ADC"/>
    <w:rPr>
      <w:vertAlign w:val="superscript"/>
    </w:rPr>
  </w:style>
  <w:style w:type="paragraph" w:styleId="NormalWeb">
    <w:name w:val="Normal (Web)"/>
    <w:basedOn w:val="Normal"/>
    <w:uiPriority w:val="99"/>
    <w:unhideWhenUsed/>
    <w:rsid w:val="00A96FE3"/>
    <w:pPr>
      <w:spacing w:before="100" w:beforeAutospacing="1" w:after="100" w:afterAutospacing="1"/>
    </w:pPr>
  </w:style>
  <w:style w:type="character" w:customStyle="1" w:styleId="apple-style-span">
    <w:name w:val="apple-style-span"/>
    <w:basedOn w:val="DefaultParagraphFont"/>
    <w:rsid w:val="00D4154F"/>
  </w:style>
  <w:style w:type="character" w:customStyle="1" w:styleId="apple-converted-space">
    <w:name w:val="apple-converted-space"/>
    <w:basedOn w:val="DefaultParagraphFont"/>
    <w:rsid w:val="00460030"/>
  </w:style>
  <w:style w:type="paragraph" w:styleId="BodyText2">
    <w:name w:val="Body Text 2"/>
    <w:basedOn w:val="Normal"/>
    <w:link w:val="BodyText2Char"/>
    <w:uiPriority w:val="99"/>
    <w:unhideWhenUsed/>
    <w:rsid w:val="007E1B48"/>
    <w:pPr>
      <w:spacing w:after="120" w:line="480" w:lineRule="auto"/>
    </w:pPr>
    <w:rPr>
      <w:sz w:val="20"/>
      <w:szCs w:val="20"/>
      <w:lang w:eastAsia="en-US"/>
    </w:rPr>
  </w:style>
  <w:style w:type="character" w:customStyle="1" w:styleId="BodyText2Char">
    <w:name w:val="Body Text 2 Char"/>
    <w:basedOn w:val="DefaultParagraphFont"/>
    <w:link w:val="BodyText2"/>
    <w:uiPriority w:val="99"/>
    <w:rsid w:val="007E1B48"/>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7E1B48"/>
    <w:pPr>
      <w:spacing w:after="120"/>
    </w:pPr>
    <w:rPr>
      <w:sz w:val="16"/>
      <w:szCs w:val="16"/>
      <w:lang w:eastAsia="en-US"/>
    </w:rPr>
  </w:style>
  <w:style w:type="character" w:customStyle="1" w:styleId="BodyText3Char">
    <w:name w:val="Body Text 3 Char"/>
    <w:basedOn w:val="DefaultParagraphFont"/>
    <w:link w:val="BodyText3"/>
    <w:uiPriority w:val="99"/>
    <w:semiHidden/>
    <w:rsid w:val="007E1B48"/>
    <w:rPr>
      <w:rFonts w:ascii="Times New Roman" w:eastAsia="Times New Roman" w:hAnsi="Times New Roman" w:cs="Times New Roman"/>
      <w:sz w:val="16"/>
      <w:szCs w:val="16"/>
      <w:lang w:val="en-US"/>
    </w:rPr>
  </w:style>
  <w:style w:type="paragraph" w:customStyle="1" w:styleId="HeadingF">
    <w:name w:val="Heading F"/>
    <w:basedOn w:val="Default"/>
    <w:next w:val="Default"/>
    <w:uiPriority w:val="99"/>
    <w:rsid w:val="007E1B48"/>
    <w:rPr>
      <w:rFonts w:ascii="AHGLDB+TimesNewRoman,Bold" w:eastAsiaTheme="minorHAnsi" w:hAnsi="AHGLDB+TimesNewRoman,Bold" w:cstheme="minorBidi"/>
      <w:color w:val="auto"/>
      <w:lang w:eastAsia="en-US"/>
    </w:rPr>
  </w:style>
  <w:style w:type="character" w:customStyle="1" w:styleId="Heading1Char">
    <w:name w:val="Heading 1 Char"/>
    <w:basedOn w:val="DefaultParagraphFont"/>
    <w:link w:val="Heading1"/>
    <w:uiPriority w:val="9"/>
    <w:rsid w:val="00764327"/>
    <w:rPr>
      <w:rFonts w:asciiTheme="majorHAnsi" w:eastAsiaTheme="majorEastAsia" w:hAnsiTheme="majorHAnsi" w:cstheme="majorBidi"/>
      <w:b/>
      <w:bCs/>
      <w:color w:val="365F91" w:themeColor="accent1" w:themeShade="BF"/>
      <w:sz w:val="28"/>
      <w:szCs w:val="28"/>
      <w:lang w:val="en-US"/>
    </w:rPr>
  </w:style>
  <w:style w:type="character" w:customStyle="1" w:styleId="contributornametrigger">
    <w:name w:val="contributornametrigger"/>
    <w:basedOn w:val="DefaultParagraphFont"/>
    <w:rsid w:val="00D74E89"/>
  </w:style>
  <w:style w:type="character" w:styleId="Hyperlink">
    <w:name w:val="Hyperlink"/>
    <w:basedOn w:val="DefaultParagraphFont"/>
    <w:uiPriority w:val="99"/>
    <w:unhideWhenUsed/>
    <w:rsid w:val="00D74E89"/>
    <w:rPr>
      <w:color w:val="0000FF"/>
      <w:u w:val="single"/>
    </w:rPr>
  </w:style>
  <w:style w:type="character" w:customStyle="1" w:styleId="bylinepipe">
    <w:name w:val="bylinepipe"/>
    <w:basedOn w:val="DefaultParagraphFont"/>
    <w:rsid w:val="00D74E89"/>
  </w:style>
  <w:style w:type="character" w:customStyle="1" w:styleId="ft">
    <w:name w:val="ft"/>
    <w:basedOn w:val="DefaultParagraphFont"/>
    <w:rsid w:val="007C547C"/>
  </w:style>
  <w:style w:type="table" w:customStyle="1" w:styleId="TableGrid1">
    <w:name w:val="Table Grid1"/>
    <w:basedOn w:val="TableNormal"/>
    <w:next w:val="TableGrid"/>
    <w:uiPriority w:val="59"/>
    <w:rsid w:val="00AB2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35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35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E5EA0"/>
    <w:rPr>
      <w:rFonts w:asciiTheme="majorHAnsi" w:eastAsiaTheme="majorEastAsia" w:hAnsiTheme="majorHAnsi" w:cstheme="majorBidi"/>
      <w:b/>
      <w:bCs/>
      <w:i/>
      <w:iCs/>
      <w:color w:val="4F81BD" w:themeColor="accent1"/>
      <w:sz w:val="20"/>
      <w:szCs w:val="20"/>
      <w:lang w:val="en-US"/>
    </w:rPr>
  </w:style>
  <w:style w:type="character" w:customStyle="1" w:styleId="Heading2Char">
    <w:name w:val="Heading 2 Char"/>
    <w:basedOn w:val="DefaultParagraphFont"/>
    <w:link w:val="Heading2"/>
    <w:uiPriority w:val="9"/>
    <w:rsid w:val="00FE5EA0"/>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uiPriority w:val="99"/>
    <w:semiHidden/>
    <w:unhideWhenUsed/>
    <w:rsid w:val="004E1CEC"/>
    <w:pPr>
      <w:spacing w:after="120"/>
    </w:pPr>
    <w:rPr>
      <w:sz w:val="20"/>
      <w:szCs w:val="20"/>
      <w:lang w:eastAsia="en-US"/>
    </w:rPr>
  </w:style>
  <w:style w:type="character" w:customStyle="1" w:styleId="BodyTextChar">
    <w:name w:val="Body Text Char"/>
    <w:basedOn w:val="DefaultParagraphFont"/>
    <w:link w:val="BodyText"/>
    <w:uiPriority w:val="99"/>
    <w:semiHidden/>
    <w:rsid w:val="004E1CEC"/>
    <w:rPr>
      <w:rFonts w:ascii="Times New Roman" w:eastAsia="Times New Roman" w:hAnsi="Times New Roman" w:cs="Times New Roman"/>
      <w:sz w:val="20"/>
      <w:szCs w:val="20"/>
      <w:lang w:val="en-US"/>
    </w:rPr>
  </w:style>
  <w:style w:type="paragraph" w:styleId="TOCHeading">
    <w:name w:val="TOC Heading"/>
    <w:basedOn w:val="Heading1"/>
    <w:next w:val="Normal"/>
    <w:uiPriority w:val="39"/>
    <w:unhideWhenUsed/>
    <w:qFormat/>
    <w:rsid w:val="00E73DFE"/>
    <w:pPr>
      <w:numPr>
        <w:numId w:val="0"/>
      </w:numPr>
      <w:spacing w:line="276" w:lineRule="auto"/>
      <w:outlineLvl w:val="9"/>
    </w:pPr>
    <w:rPr>
      <w:lang w:eastAsia="ja-JP"/>
    </w:rPr>
  </w:style>
  <w:style w:type="paragraph" w:styleId="TOC1">
    <w:name w:val="toc 1"/>
    <w:basedOn w:val="Normal"/>
    <w:next w:val="Normal"/>
    <w:autoRedefine/>
    <w:uiPriority w:val="39"/>
    <w:unhideWhenUsed/>
    <w:rsid w:val="00E73DFE"/>
    <w:pPr>
      <w:spacing w:after="100"/>
    </w:pPr>
    <w:rPr>
      <w:sz w:val="20"/>
      <w:szCs w:val="20"/>
      <w:lang w:eastAsia="en-US"/>
    </w:rPr>
  </w:style>
  <w:style w:type="character" w:customStyle="1" w:styleId="Coursetitleheading">
    <w:name w:val="Course title heading"/>
    <w:basedOn w:val="DefaultParagraphFont"/>
    <w:rsid w:val="00437D20"/>
    <w:rPr>
      <w:rFonts w:ascii="Myriad Pro Cond" w:hAnsi="Myriad Pro Cond"/>
      <w:b/>
      <w:color w:val="005648"/>
      <w:sz w:val="42"/>
    </w:rPr>
  </w:style>
  <w:style w:type="table" w:customStyle="1" w:styleId="TableGrid4">
    <w:name w:val="Table Grid4"/>
    <w:basedOn w:val="TableNormal"/>
    <w:next w:val="TableGrid"/>
    <w:uiPriority w:val="59"/>
    <w:rsid w:val="0015223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7727"/>
    <w:rPr>
      <w:color w:val="808080"/>
    </w:rPr>
  </w:style>
  <w:style w:type="paragraph" w:styleId="TOC2">
    <w:name w:val="toc 2"/>
    <w:basedOn w:val="Normal"/>
    <w:next w:val="Normal"/>
    <w:autoRedefine/>
    <w:uiPriority w:val="39"/>
    <w:unhideWhenUsed/>
    <w:rsid w:val="00287727"/>
    <w:pPr>
      <w:spacing w:after="100"/>
      <w:ind w:left="200"/>
    </w:pPr>
    <w:rPr>
      <w:sz w:val="20"/>
      <w:szCs w:val="20"/>
      <w:lang w:eastAsia="en-US"/>
    </w:rPr>
  </w:style>
  <w:style w:type="character" w:customStyle="1" w:styleId="Heading3Char">
    <w:name w:val="Heading 3 Char"/>
    <w:basedOn w:val="DefaultParagraphFont"/>
    <w:link w:val="Heading3"/>
    <w:uiPriority w:val="9"/>
    <w:rsid w:val="007771FD"/>
    <w:rPr>
      <w:rFonts w:asciiTheme="majorHAnsi" w:eastAsiaTheme="majorEastAsia" w:hAnsiTheme="majorHAnsi" w:cstheme="majorBidi"/>
      <w:color w:val="243F60" w:themeColor="accent1" w:themeShade="7F"/>
      <w:sz w:val="24"/>
      <w:szCs w:val="24"/>
      <w:lang w:val="en-US"/>
    </w:rPr>
  </w:style>
  <w:style w:type="paragraph" w:styleId="TOC3">
    <w:name w:val="toc 3"/>
    <w:basedOn w:val="Normal"/>
    <w:next w:val="Normal"/>
    <w:autoRedefine/>
    <w:uiPriority w:val="39"/>
    <w:unhideWhenUsed/>
    <w:rsid w:val="0068404D"/>
    <w:pPr>
      <w:spacing w:after="100"/>
      <w:ind w:left="400"/>
    </w:pPr>
    <w:rPr>
      <w:sz w:val="20"/>
      <w:szCs w:val="20"/>
      <w:lang w:eastAsia="en-US"/>
    </w:rPr>
  </w:style>
  <w:style w:type="character" w:styleId="FollowedHyperlink">
    <w:name w:val="FollowedHyperlink"/>
    <w:basedOn w:val="DefaultParagraphFont"/>
    <w:uiPriority w:val="99"/>
    <w:semiHidden/>
    <w:unhideWhenUsed/>
    <w:rsid w:val="00E279F2"/>
    <w:rPr>
      <w:color w:val="800080" w:themeColor="followedHyperlink"/>
      <w:u w:val="single"/>
    </w:rPr>
  </w:style>
  <w:style w:type="character" w:customStyle="1" w:styleId="Heading5Char">
    <w:name w:val="Heading 5 Char"/>
    <w:basedOn w:val="DefaultParagraphFont"/>
    <w:link w:val="Heading5"/>
    <w:uiPriority w:val="9"/>
    <w:semiHidden/>
    <w:rsid w:val="00672DAA"/>
    <w:rPr>
      <w:rFonts w:asciiTheme="majorHAnsi" w:eastAsiaTheme="majorEastAsia" w:hAnsiTheme="majorHAnsi" w:cstheme="majorBidi"/>
      <w:color w:val="365F91" w:themeColor="accent1" w:themeShade="BF"/>
      <w:sz w:val="20"/>
      <w:szCs w:val="20"/>
      <w:lang w:val="en-US"/>
    </w:rPr>
  </w:style>
  <w:style w:type="character" w:customStyle="1" w:styleId="Heading7Char">
    <w:name w:val="Heading 7 Char"/>
    <w:basedOn w:val="DefaultParagraphFont"/>
    <w:link w:val="Heading7"/>
    <w:uiPriority w:val="9"/>
    <w:semiHidden/>
    <w:rsid w:val="00672DAA"/>
    <w:rPr>
      <w:rFonts w:asciiTheme="majorHAnsi" w:eastAsiaTheme="majorEastAsia" w:hAnsiTheme="majorHAnsi" w:cstheme="majorBidi"/>
      <w:i/>
      <w:iCs/>
      <w:color w:val="243F60" w:themeColor="accent1" w:themeShade="7F"/>
      <w:sz w:val="20"/>
      <w:szCs w:val="20"/>
      <w:lang w:val="en-US"/>
    </w:rPr>
  </w:style>
  <w:style w:type="character" w:customStyle="1" w:styleId="Heading8Char">
    <w:name w:val="Heading 8 Char"/>
    <w:basedOn w:val="DefaultParagraphFont"/>
    <w:link w:val="Heading8"/>
    <w:uiPriority w:val="9"/>
    <w:semiHidden/>
    <w:rsid w:val="00672DA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72DAA"/>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71214">
      <w:bodyDiv w:val="1"/>
      <w:marLeft w:val="0"/>
      <w:marRight w:val="0"/>
      <w:marTop w:val="0"/>
      <w:marBottom w:val="0"/>
      <w:divBdr>
        <w:top w:val="none" w:sz="0" w:space="0" w:color="auto"/>
        <w:left w:val="none" w:sz="0" w:space="0" w:color="auto"/>
        <w:bottom w:val="none" w:sz="0" w:space="0" w:color="auto"/>
        <w:right w:val="none" w:sz="0" w:space="0" w:color="auto"/>
      </w:divBdr>
    </w:div>
    <w:div w:id="420378145">
      <w:bodyDiv w:val="1"/>
      <w:marLeft w:val="0"/>
      <w:marRight w:val="0"/>
      <w:marTop w:val="0"/>
      <w:marBottom w:val="0"/>
      <w:divBdr>
        <w:top w:val="none" w:sz="0" w:space="0" w:color="auto"/>
        <w:left w:val="none" w:sz="0" w:space="0" w:color="auto"/>
        <w:bottom w:val="none" w:sz="0" w:space="0" w:color="auto"/>
        <w:right w:val="none" w:sz="0" w:space="0" w:color="auto"/>
      </w:divBdr>
      <w:divsChild>
        <w:div w:id="571546927">
          <w:marLeft w:val="0"/>
          <w:marRight w:val="0"/>
          <w:marTop w:val="0"/>
          <w:marBottom w:val="0"/>
          <w:divBdr>
            <w:top w:val="none" w:sz="0" w:space="0" w:color="auto"/>
            <w:left w:val="none" w:sz="0" w:space="0" w:color="auto"/>
            <w:bottom w:val="none" w:sz="0" w:space="0" w:color="auto"/>
            <w:right w:val="none" w:sz="0" w:space="0" w:color="auto"/>
          </w:divBdr>
          <w:divsChild>
            <w:div w:id="48236946">
              <w:marLeft w:val="0"/>
              <w:marRight w:val="0"/>
              <w:marTop w:val="0"/>
              <w:marBottom w:val="0"/>
              <w:divBdr>
                <w:top w:val="none" w:sz="0" w:space="0" w:color="auto"/>
                <w:left w:val="none" w:sz="0" w:space="0" w:color="auto"/>
                <w:bottom w:val="none" w:sz="0" w:space="0" w:color="auto"/>
                <w:right w:val="none" w:sz="0" w:space="0" w:color="auto"/>
              </w:divBdr>
              <w:divsChild>
                <w:div w:id="1334801136">
                  <w:marLeft w:val="0"/>
                  <w:marRight w:val="0"/>
                  <w:marTop w:val="0"/>
                  <w:marBottom w:val="0"/>
                  <w:divBdr>
                    <w:top w:val="none" w:sz="0" w:space="0" w:color="auto"/>
                    <w:left w:val="none" w:sz="0" w:space="0" w:color="auto"/>
                    <w:bottom w:val="none" w:sz="0" w:space="0" w:color="auto"/>
                    <w:right w:val="none" w:sz="0" w:space="0" w:color="auto"/>
                  </w:divBdr>
                  <w:divsChild>
                    <w:div w:id="213351131">
                      <w:marLeft w:val="0"/>
                      <w:marRight w:val="0"/>
                      <w:marTop w:val="0"/>
                      <w:marBottom w:val="0"/>
                      <w:divBdr>
                        <w:top w:val="none" w:sz="0" w:space="0" w:color="auto"/>
                        <w:left w:val="none" w:sz="0" w:space="0" w:color="auto"/>
                        <w:bottom w:val="none" w:sz="0" w:space="0" w:color="auto"/>
                        <w:right w:val="none" w:sz="0" w:space="0" w:color="auto"/>
                      </w:divBdr>
                      <w:divsChild>
                        <w:div w:id="756368876">
                          <w:marLeft w:val="0"/>
                          <w:marRight w:val="0"/>
                          <w:marTop w:val="0"/>
                          <w:marBottom w:val="0"/>
                          <w:divBdr>
                            <w:top w:val="none" w:sz="0" w:space="0" w:color="auto"/>
                            <w:left w:val="none" w:sz="0" w:space="0" w:color="auto"/>
                            <w:bottom w:val="none" w:sz="0" w:space="0" w:color="auto"/>
                            <w:right w:val="none" w:sz="0" w:space="0" w:color="auto"/>
                          </w:divBdr>
                          <w:divsChild>
                            <w:div w:id="493645876">
                              <w:marLeft w:val="0"/>
                              <w:marRight w:val="0"/>
                              <w:marTop w:val="0"/>
                              <w:marBottom w:val="0"/>
                              <w:divBdr>
                                <w:top w:val="none" w:sz="0" w:space="0" w:color="auto"/>
                                <w:left w:val="none" w:sz="0" w:space="0" w:color="auto"/>
                                <w:bottom w:val="none" w:sz="0" w:space="0" w:color="auto"/>
                                <w:right w:val="none" w:sz="0" w:space="0" w:color="auto"/>
                              </w:divBdr>
                              <w:divsChild>
                                <w:div w:id="520626746">
                                  <w:marLeft w:val="0"/>
                                  <w:marRight w:val="0"/>
                                  <w:marTop w:val="0"/>
                                  <w:marBottom w:val="0"/>
                                  <w:divBdr>
                                    <w:top w:val="none" w:sz="0" w:space="0" w:color="auto"/>
                                    <w:left w:val="none" w:sz="0" w:space="0" w:color="auto"/>
                                    <w:bottom w:val="none" w:sz="0" w:space="0" w:color="auto"/>
                                    <w:right w:val="none" w:sz="0" w:space="0" w:color="auto"/>
                                  </w:divBdr>
                                  <w:divsChild>
                                    <w:div w:id="598485466">
                                      <w:marLeft w:val="0"/>
                                      <w:marRight w:val="0"/>
                                      <w:marTop w:val="0"/>
                                      <w:marBottom w:val="0"/>
                                      <w:divBdr>
                                        <w:top w:val="none" w:sz="0" w:space="0" w:color="auto"/>
                                        <w:left w:val="none" w:sz="0" w:space="0" w:color="auto"/>
                                        <w:bottom w:val="none" w:sz="0" w:space="0" w:color="auto"/>
                                        <w:right w:val="none" w:sz="0" w:space="0" w:color="auto"/>
                                      </w:divBdr>
                                      <w:divsChild>
                                        <w:div w:id="2145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653905">
      <w:bodyDiv w:val="1"/>
      <w:marLeft w:val="0"/>
      <w:marRight w:val="0"/>
      <w:marTop w:val="0"/>
      <w:marBottom w:val="0"/>
      <w:divBdr>
        <w:top w:val="none" w:sz="0" w:space="0" w:color="auto"/>
        <w:left w:val="none" w:sz="0" w:space="0" w:color="auto"/>
        <w:bottom w:val="none" w:sz="0" w:space="0" w:color="auto"/>
        <w:right w:val="none" w:sz="0" w:space="0" w:color="auto"/>
      </w:divBdr>
    </w:div>
    <w:div w:id="503521007">
      <w:bodyDiv w:val="1"/>
      <w:marLeft w:val="0"/>
      <w:marRight w:val="0"/>
      <w:marTop w:val="0"/>
      <w:marBottom w:val="0"/>
      <w:divBdr>
        <w:top w:val="none" w:sz="0" w:space="0" w:color="auto"/>
        <w:left w:val="none" w:sz="0" w:space="0" w:color="auto"/>
        <w:bottom w:val="none" w:sz="0" w:space="0" w:color="auto"/>
        <w:right w:val="none" w:sz="0" w:space="0" w:color="auto"/>
      </w:divBdr>
    </w:div>
    <w:div w:id="1212308727">
      <w:bodyDiv w:val="1"/>
      <w:marLeft w:val="0"/>
      <w:marRight w:val="0"/>
      <w:marTop w:val="0"/>
      <w:marBottom w:val="0"/>
      <w:divBdr>
        <w:top w:val="none" w:sz="0" w:space="0" w:color="auto"/>
        <w:left w:val="none" w:sz="0" w:space="0" w:color="auto"/>
        <w:bottom w:val="none" w:sz="0" w:space="0" w:color="auto"/>
        <w:right w:val="none" w:sz="0" w:space="0" w:color="auto"/>
      </w:divBdr>
      <w:divsChild>
        <w:div w:id="1146895232">
          <w:marLeft w:val="0"/>
          <w:marRight w:val="0"/>
          <w:marTop w:val="0"/>
          <w:marBottom w:val="0"/>
          <w:divBdr>
            <w:top w:val="none" w:sz="0" w:space="0" w:color="auto"/>
            <w:left w:val="none" w:sz="0" w:space="0" w:color="auto"/>
            <w:bottom w:val="none" w:sz="0" w:space="0" w:color="auto"/>
            <w:right w:val="none" w:sz="0" w:space="0" w:color="auto"/>
          </w:divBdr>
          <w:divsChild>
            <w:div w:id="1257013025">
              <w:marLeft w:val="0"/>
              <w:marRight w:val="0"/>
              <w:marTop w:val="240"/>
              <w:marBottom w:val="240"/>
              <w:divBdr>
                <w:top w:val="none" w:sz="0" w:space="0" w:color="auto"/>
                <w:left w:val="none" w:sz="0" w:space="0" w:color="auto"/>
                <w:bottom w:val="none" w:sz="0" w:space="0" w:color="auto"/>
                <w:right w:val="none" w:sz="0" w:space="0" w:color="auto"/>
              </w:divBdr>
              <w:divsChild>
                <w:div w:id="472723538">
                  <w:marLeft w:val="0"/>
                  <w:marRight w:val="0"/>
                  <w:marTop w:val="0"/>
                  <w:marBottom w:val="0"/>
                  <w:divBdr>
                    <w:top w:val="none" w:sz="0" w:space="0" w:color="auto"/>
                    <w:left w:val="none" w:sz="0" w:space="0" w:color="auto"/>
                    <w:bottom w:val="none" w:sz="0" w:space="0" w:color="auto"/>
                    <w:right w:val="none" w:sz="0" w:space="0" w:color="auto"/>
                  </w:divBdr>
                  <w:divsChild>
                    <w:div w:id="461577529">
                      <w:marLeft w:val="0"/>
                      <w:marRight w:val="0"/>
                      <w:marTop w:val="0"/>
                      <w:marBottom w:val="0"/>
                      <w:divBdr>
                        <w:top w:val="none" w:sz="0" w:space="0" w:color="auto"/>
                        <w:left w:val="none" w:sz="0" w:space="0" w:color="auto"/>
                        <w:bottom w:val="none" w:sz="0" w:space="0" w:color="auto"/>
                        <w:right w:val="none" w:sz="0" w:space="0" w:color="auto"/>
                      </w:divBdr>
                      <w:divsChild>
                        <w:div w:id="983897710">
                          <w:marLeft w:val="0"/>
                          <w:marRight w:val="0"/>
                          <w:marTop w:val="0"/>
                          <w:marBottom w:val="0"/>
                          <w:divBdr>
                            <w:top w:val="none" w:sz="0" w:space="0" w:color="auto"/>
                            <w:left w:val="none" w:sz="0" w:space="0" w:color="auto"/>
                            <w:bottom w:val="none" w:sz="0" w:space="0" w:color="auto"/>
                            <w:right w:val="none" w:sz="0" w:space="0" w:color="auto"/>
                          </w:divBdr>
                          <w:divsChild>
                            <w:div w:id="2037535027">
                              <w:marLeft w:val="0"/>
                              <w:marRight w:val="0"/>
                              <w:marTop w:val="0"/>
                              <w:marBottom w:val="0"/>
                              <w:divBdr>
                                <w:top w:val="none" w:sz="0" w:space="0" w:color="auto"/>
                                <w:left w:val="none" w:sz="0" w:space="0" w:color="auto"/>
                                <w:bottom w:val="none" w:sz="0" w:space="0" w:color="auto"/>
                                <w:right w:val="none" w:sz="0" w:space="0" w:color="auto"/>
                              </w:divBdr>
                              <w:divsChild>
                                <w:div w:id="14047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630148">
      <w:bodyDiv w:val="1"/>
      <w:marLeft w:val="0"/>
      <w:marRight w:val="0"/>
      <w:marTop w:val="0"/>
      <w:marBottom w:val="0"/>
      <w:divBdr>
        <w:top w:val="none" w:sz="0" w:space="0" w:color="auto"/>
        <w:left w:val="none" w:sz="0" w:space="0" w:color="auto"/>
        <w:bottom w:val="none" w:sz="0" w:space="0" w:color="auto"/>
        <w:right w:val="none" w:sz="0" w:space="0" w:color="auto"/>
      </w:divBdr>
    </w:div>
    <w:div w:id="1367288244">
      <w:bodyDiv w:val="1"/>
      <w:marLeft w:val="0"/>
      <w:marRight w:val="0"/>
      <w:marTop w:val="0"/>
      <w:marBottom w:val="0"/>
      <w:divBdr>
        <w:top w:val="none" w:sz="0" w:space="0" w:color="auto"/>
        <w:left w:val="none" w:sz="0" w:space="0" w:color="auto"/>
        <w:bottom w:val="none" w:sz="0" w:space="0" w:color="auto"/>
        <w:right w:val="none" w:sz="0" w:space="0" w:color="auto"/>
      </w:divBdr>
    </w:div>
    <w:div w:id="1583681883">
      <w:bodyDiv w:val="1"/>
      <w:marLeft w:val="0"/>
      <w:marRight w:val="0"/>
      <w:marTop w:val="0"/>
      <w:marBottom w:val="0"/>
      <w:divBdr>
        <w:top w:val="none" w:sz="0" w:space="0" w:color="auto"/>
        <w:left w:val="none" w:sz="0" w:space="0" w:color="auto"/>
        <w:bottom w:val="none" w:sz="0" w:space="0" w:color="auto"/>
        <w:right w:val="none" w:sz="0" w:space="0" w:color="auto"/>
      </w:divBdr>
    </w:div>
    <w:div w:id="1684285039">
      <w:bodyDiv w:val="1"/>
      <w:marLeft w:val="0"/>
      <w:marRight w:val="0"/>
      <w:marTop w:val="0"/>
      <w:marBottom w:val="0"/>
      <w:divBdr>
        <w:top w:val="none" w:sz="0" w:space="0" w:color="auto"/>
        <w:left w:val="none" w:sz="0" w:space="0" w:color="auto"/>
        <w:bottom w:val="none" w:sz="0" w:space="0" w:color="auto"/>
        <w:right w:val="none" w:sz="0" w:space="0" w:color="auto"/>
      </w:divBdr>
    </w:div>
    <w:div w:id="1797480322">
      <w:bodyDiv w:val="1"/>
      <w:marLeft w:val="0"/>
      <w:marRight w:val="0"/>
      <w:marTop w:val="0"/>
      <w:marBottom w:val="0"/>
      <w:divBdr>
        <w:top w:val="none" w:sz="0" w:space="0" w:color="auto"/>
        <w:left w:val="none" w:sz="0" w:space="0" w:color="auto"/>
        <w:bottom w:val="none" w:sz="0" w:space="0" w:color="auto"/>
        <w:right w:val="none" w:sz="0" w:space="0" w:color="auto"/>
      </w:divBdr>
    </w:div>
    <w:div w:id="1821993828">
      <w:bodyDiv w:val="1"/>
      <w:marLeft w:val="0"/>
      <w:marRight w:val="0"/>
      <w:marTop w:val="0"/>
      <w:marBottom w:val="0"/>
      <w:divBdr>
        <w:top w:val="none" w:sz="0" w:space="0" w:color="auto"/>
        <w:left w:val="none" w:sz="0" w:space="0" w:color="auto"/>
        <w:bottom w:val="none" w:sz="0" w:space="0" w:color="auto"/>
        <w:right w:val="none" w:sz="0" w:space="0" w:color="auto"/>
      </w:divBdr>
    </w:div>
    <w:div w:id="1984045840">
      <w:bodyDiv w:val="1"/>
      <w:marLeft w:val="0"/>
      <w:marRight w:val="0"/>
      <w:marTop w:val="0"/>
      <w:marBottom w:val="0"/>
      <w:divBdr>
        <w:top w:val="none" w:sz="0" w:space="0" w:color="auto"/>
        <w:left w:val="none" w:sz="0" w:space="0" w:color="auto"/>
        <w:bottom w:val="none" w:sz="0" w:space="0" w:color="auto"/>
        <w:right w:val="none" w:sz="0" w:space="0" w:color="auto"/>
      </w:divBdr>
    </w:div>
    <w:div w:id="1987658637">
      <w:bodyDiv w:val="1"/>
      <w:marLeft w:val="0"/>
      <w:marRight w:val="0"/>
      <w:marTop w:val="0"/>
      <w:marBottom w:val="0"/>
      <w:divBdr>
        <w:top w:val="none" w:sz="0" w:space="0" w:color="auto"/>
        <w:left w:val="none" w:sz="0" w:space="0" w:color="auto"/>
        <w:bottom w:val="none" w:sz="0" w:space="0" w:color="auto"/>
        <w:right w:val="none" w:sz="0" w:space="0" w:color="auto"/>
      </w:divBdr>
    </w:div>
    <w:div w:id="20982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whc.uhi.ac.uk/students/induction/student-handbook-2015-16.pdf" TargetMode="External"/><Relationship Id="rId3" Type="http://schemas.openxmlformats.org/officeDocument/2006/relationships/numbering" Target="numbering.xml"/><Relationship Id="rId21" Type="http://schemas.openxmlformats.org/officeDocument/2006/relationships/hyperlink" Target="http://staff.whc.uhi.ac.uk/Downloads/All-Policies/Appeals-Policy-Pol-Proc.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whc.uhi.ac.uk/search?SearchableText=ACADEMIC+CALENDAR"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taff.whc.uhi.ac.uk/Downloads/All-Policies/Malpractice-Policy.pdf" TargetMode="External"/><Relationship Id="rId29" Type="http://schemas.openxmlformats.org/officeDocument/2006/relationships/hyperlink" Target="http://induction.uhi.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Lewis.sturrock.whc@uhi.ac.uk"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hisa.uhi.ac.uk/" TargetMode="External"/><Relationship Id="rId28" Type="http://schemas.openxmlformats.org/officeDocument/2006/relationships/hyperlink" Target="https://www.studentjourney.uhi.ac.uk/urd/sits.urd/run/siw_lgn" TargetMode="Externa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www.whc.uhi.ac.uk/students/students/student-support" TargetMode="External"/><Relationship Id="rId27" Type="http://schemas.openxmlformats.org/officeDocument/2006/relationships/hyperlink" Target="http://www.whc.uhi.ac.uk/students/induction/study-skills" TargetMode="External"/><Relationship Id="rId30" Type="http://schemas.openxmlformats.org/officeDocument/2006/relationships/hyperlink" Target="http://induction.uhi.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C72127-1D35-4F53-A02E-E9A2AF117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34</Pages>
  <Words>7959</Words>
  <Characters>45370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NC Early Education and Childcare</vt:lpstr>
    </vt:vector>
  </TitlesOfParts>
  <Company>UHI</Company>
  <LinksUpToDate>false</LinksUpToDate>
  <CharactersWithSpaces>53223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 Early Education and Childcare</dc:title>
  <dc:creator>Claire Pardoe</dc:creator>
  <cp:lastModifiedBy>Lewis Sturrock</cp:lastModifiedBy>
  <cp:revision>6</cp:revision>
  <cp:lastPrinted>2016-07-21T08:43:00Z</cp:lastPrinted>
  <dcterms:created xsi:type="dcterms:W3CDTF">2018-08-15T13:31:00Z</dcterms:created>
  <dcterms:modified xsi:type="dcterms:W3CDTF">2018-08-31T14:09:00Z</dcterms:modified>
</cp:coreProperties>
</file>