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3A" w:rsidRDefault="00EA506F" w:rsidP="00242D3A">
      <w:r>
        <w:t>BRIEF</w:t>
      </w:r>
    </w:p>
    <w:p w:rsidR="00BD6050" w:rsidRDefault="00BD6050" w:rsidP="00242D3A">
      <w:r>
        <w:t xml:space="preserve">You have been approached by </w:t>
      </w:r>
      <w:r w:rsidR="005862D6">
        <w:t>‘</w:t>
      </w:r>
      <w:r w:rsidR="0040506F">
        <w:t>Omni Consumer Products’</w:t>
      </w:r>
      <w:r>
        <w:t xml:space="preserve"> with a view to produce a podcast.</w:t>
      </w:r>
    </w:p>
    <w:p w:rsidR="0040506F" w:rsidRDefault="00BD6050" w:rsidP="00242D3A">
      <w:r>
        <w:t xml:space="preserve">You are encouraged to </w:t>
      </w:r>
      <w:r w:rsidR="001D29EF">
        <w:t>select</w:t>
      </w:r>
      <w:r>
        <w:t xml:space="preserve"> a subject matter that promotes one of your interests</w:t>
      </w:r>
      <w:r w:rsidR="0040506F">
        <w:t>, but must be related to technology.</w:t>
      </w:r>
    </w:p>
    <w:p w:rsidR="00BD6050" w:rsidRDefault="0040506F" w:rsidP="00242D3A">
      <w:r>
        <w:t>The major</w:t>
      </w:r>
      <w:r w:rsidR="001D29EF">
        <w:t xml:space="preserve"> condition </w:t>
      </w:r>
      <w:r>
        <w:t xml:space="preserve">is </w:t>
      </w:r>
      <w:r w:rsidR="001D29EF">
        <w:t>that you i</w:t>
      </w:r>
      <w:r>
        <w:t>nclude a segment of no less than</w:t>
      </w:r>
      <w:r w:rsidR="001D29EF">
        <w:t xml:space="preserve"> 5 seconds promoting the </w:t>
      </w:r>
      <w:r>
        <w:t>“</w:t>
      </w:r>
      <w:r w:rsidR="001D29EF">
        <w:t>low, l</w:t>
      </w:r>
      <w:r>
        <w:t>ow prices, of Omni Consumer Products</w:t>
      </w:r>
      <w:r w:rsidR="001D29EF">
        <w:t xml:space="preserve"> – a family company</w:t>
      </w:r>
      <w:r>
        <w:t>”</w:t>
      </w:r>
      <w:r w:rsidR="005862D6">
        <w:t>.</w:t>
      </w:r>
    </w:p>
    <w:p w:rsidR="005862D6" w:rsidRDefault="005862D6" w:rsidP="00242D3A">
      <w:r>
        <w:t>It is important that ‘</w:t>
      </w:r>
      <w:r w:rsidR="0040506F">
        <w:t>Omni Consumer Products</w:t>
      </w:r>
      <w:r>
        <w:t>’ are presented in a positive light – as they will greenlight the final product.</w:t>
      </w:r>
      <w:r w:rsidR="0040506F">
        <w:t xml:space="preserve"> Their areas of business include;</w:t>
      </w:r>
    </w:p>
    <w:p w:rsidR="0040506F" w:rsidRDefault="0040506F" w:rsidP="0040506F">
      <w:r>
        <w:t>Computers</w:t>
      </w:r>
    </w:p>
    <w:p w:rsidR="0040506F" w:rsidRDefault="0040506F" w:rsidP="0040506F">
      <w:r>
        <w:t>Robotics</w:t>
      </w:r>
    </w:p>
    <w:p w:rsidR="0040506F" w:rsidRDefault="0040506F" w:rsidP="0040506F">
      <w:r>
        <w:t>Cybernetics</w:t>
      </w:r>
    </w:p>
    <w:p w:rsidR="0040506F" w:rsidRDefault="0040506F" w:rsidP="0040506F">
      <w:r>
        <w:t>Consumer products</w:t>
      </w:r>
    </w:p>
    <w:p w:rsidR="0040506F" w:rsidRDefault="0040506F" w:rsidP="0040506F">
      <w:r>
        <w:t>Space exploration</w:t>
      </w:r>
    </w:p>
    <w:p w:rsidR="0040506F" w:rsidRDefault="0040506F" w:rsidP="0040506F">
      <w:r>
        <w:t>Urban Pacification Tools</w:t>
      </w:r>
    </w:p>
    <w:p w:rsidR="0040506F" w:rsidRDefault="0040506F" w:rsidP="0040506F">
      <w:r>
        <w:t>Military grade weaponry</w:t>
      </w:r>
    </w:p>
    <w:p w:rsidR="0040506F" w:rsidRDefault="0040506F" w:rsidP="0040506F">
      <w:r>
        <w:t>Food products</w:t>
      </w:r>
    </w:p>
    <w:p w:rsidR="0040506F" w:rsidRDefault="0040506F" w:rsidP="0040506F">
      <w:r>
        <w:t>Private government</w:t>
      </w:r>
    </w:p>
    <w:p w:rsidR="005862D6" w:rsidRDefault="005862D6" w:rsidP="00242D3A">
      <w:r>
        <w:t>You will need to include a minimum of three audio layers – and – submit the final mixed file –including compression – in a readily accessible lossless format.</w:t>
      </w:r>
    </w:p>
    <w:p w:rsidR="005862D6" w:rsidRDefault="005862D6" w:rsidP="00242D3A">
      <w:r>
        <w:t>Your podcast will need to be at least 30 seconds in length.</w:t>
      </w:r>
    </w:p>
    <w:p w:rsidR="00EA506F" w:rsidRDefault="00EA506F" w:rsidP="00242D3A"/>
    <w:p w:rsidR="00242D3A" w:rsidRDefault="00242D3A" w:rsidP="00242D3A">
      <w:r>
        <w:t xml:space="preserve">OUTCOME 1 </w:t>
      </w:r>
    </w:p>
    <w:p w:rsidR="00242D3A" w:rsidRDefault="00242D3A" w:rsidP="00242D3A">
      <w:r>
        <w:t xml:space="preserve">Demonstrate knowledge of the properties of audio and audio effects. </w:t>
      </w:r>
    </w:p>
    <w:p w:rsidR="00242D3A" w:rsidRDefault="00242D3A" w:rsidP="00242D3A">
      <w:r>
        <w:t xml:space="preserve">Performance Criteria </w:t>
      </w:r>
    </w:p>
    <w:p w:rsidR="00242D3A" w:rsidRDefault="00242D3A" w:rsidP="00242D3A">
      <w:r>
        <w:t xml:space="preserve">(a) Describe the properties of audio in relation to digital storage. </w:t>
      </w:r>
    </w:p>
    <w:p w:rsidR="00242D3A" w:rsidRDefault="00242D3A" w:rsidP="00242D3A">
      <w:r>
        <w:t xml:space="preserve">(b) Describe the effects of sampling rate on digital audio and its quality. </w:t>
      </w:r>
    </w:p>
    <w:p w:rsidR="00242D3A" w:rsidRDefault="00242D3A" w:rsidP="00242D3A">
      <w:r>
        <w:t xml:space="preserve">(c) Describe different audio effects. </w:t>
      </w:r>
    </w:p>
    <w:p w:rsidR="00242D3A" w:rsidRDefault="00242D3A" w:rsidP="00242D3A">
      <w:r>
        <w:t xml:space="preserve">(d) Describe different amplitude effects. </w:t>
      </w:r>
    </w:p>
    <w:p w:rsidR="00242D3A" w:rsidRDefault="00242D3A" w:rsidP="00242D3A"/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</w:t>
      </w:r>
      <w:proofErr w:type="gramStart"/>
      <w:r>
        <w:t>two</w:t>
      </w:r>
      <w:proofErr w:type="gramEnd"/>
      <w:r>
        <w:t xml:space="preserve"> properties of audio in relation to digital storage on a computer based system </w:t>
      </w:r>
    </w:p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</w:t>
      </w:r>
      <w:proofErr w:type="gramStart"/>
      <w:r>
        <w:t>two</w:t>
      </w:r>
      <w:proofErr w:type="gramEnd"/>
      <w:r>
        <w:t xml:space="preserve"> sampling rates in relation to digital audio </w:t>
      </w:r>
    </w:p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</w:t>
      </w:r>
      <w:proofErr w:type="gramStart"/>
      <w:r>
        <w:t>identification</w:t>
      </w:r>
      <w:proofErr w:type="gramEnd"/>
      <w:r>
        <w:t xml:space="preserve"> of the effect on the quality of recorded audio for two different types of compression techniques </w:t>
      </w:r>
    </w:p>
    <w:p w:rsidR="00242D3A" w:rsidRDefault="00242D3A" w:rsidP="00242D3A">
      <w:r>
        <w:rPr>
          <w:rFonts w:ascii="Segoe UI Symbol" w:hAnsi="Segoe UI Symbol" w:cs="Segoe UI Symbol"/>
        </w:rPr>
        <w:lastRenderedPageBreak/>
        <w:t>♦</w:t>
      </w:r>
      <w:r>
        <w:t xml:space="preserve"> </w:t>
      </w:r>
      <w:proofErr w:type="gramStart"/>
      <w:r>
        <w:t>two</w:t>
      </w:r>
      <w:proofErr w:type="gramEnd"/>
      <w:r>
        <w:t xml:space="preserve"> audio file types including their characteristics and usage</w:t>
      </w:r>
    </w:p>
    <w:p w:rsidR="00242D3A" w:rsidRDefault="00242D3A" w:rsidP="00242D3A">
      <w:bookmarkStart w:id="0" w:name="_GoBack"/>
      <w:bookmarkEnd w:id="0"/>
      <w:r>
        <w:rPr>
          <w:rFonts w:ascii="Segoe UI Symbol" w:hAnsi="Segoe UI Symbol" w:cs="Segoe UI Symbol"/>
        </w:rPr>
        <w:t>♦</w:t>
      </w:r>
      <w:r>
        <w:t xml:space="preserve"> two component parts of a sound wave.</w:t>
      </w:r>
    </w:p>
    <w:p w:rsidR="00242D3A" w:rsidRDefault="00242D3A" w:rsidP="00242D3A"/>
    <w:p w:rsidR="00242D3A" w:rsidRDefault="00242D3A" w:rsidP="00242D3A">
      <w:r>
        <w:t xml:space="preserve">OUTCOME 2 </w:t>
      </w:r>
    </w:p>
    <w:p w:rsidR="00242D3A" w:rsidRDefault="00242D3A" w:rsidP="00242D3A">
      <w:r>
        <w:t xml:space="preserve">Identify and plan the acquisition of digital audio for a specified brief. </w:t>
      </w:r>
    </w:p>
    <w:p w:rsidR="00242D3A" w:rsidRDefault="00242D3A" w:rsidP="00242D3A">
      <w:r>
        <w:t xml:space="preserve">Performance Criteria </w:t>
      </w:r>
    </w:p>
    <w:p w:rsidR="00242D3A" w:rsidRDefault="00242D3A" w:rsidP="00242D3A">
      <w:r>
        <w:t xml:space="preserve">(a) State the expected quantity, type and quality of digital audio from the brief. </w:t>
      </w:r>
    </w:p>
    <w:p w:rsidR="00242D3A" w:rsidRDefault="00242D3A" w:rsidP="00242D3A">
      <w:r>
        <w:t xml:space="preserve">(b) State the possible sources of digital audio and potential copyright issues. </w:t>
      </w:r>
    </w:p>
    <w:p w:rsidR="00242D3A" w:rsidRDefault="00242D3A" w:rsidP="00242D3A">
      <w:r>
        <w:t xml:space="preserve">(c) Identify the hardware requirements for acquisition of digital audio for the brief. </w:t>
      </w:r>
    </w:p>
    <w:p w:rsidR="00242D3A" w:rsidRDefault="00242D3A" w:rsidP="00242D3A">
      <w:r>
        <w:t xml:space="preserve">(d) Plan a schedule for digital audio acquisition to meet the requirements of the brief. </w:t>
      </w:r>
    </w:p>
    <w:p w:rsidR="00242D3A" w:rsidRDefault="00242D3A" w:rsidP="00242D3A"/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An A/V script or storyboard relevant to the specified brief </w:t>
      </w:r>
    </w:p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</w:t>
      </w:r>
      <w:proofErr w:type="gramStart"/>
      <w:r>
        <w:t>A</w:t>
      </w:r>
      <w:proofErr w:type="gramEnd"/>
      <w:r>
        <w:t xml:space="preserve"> detailed plan of activities (production schedule) for acquisition of digital audio media </w:t>
      </w:r>
    </w:p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Risk assessments for planned acquisition activities </w:t>
      </w:r>
    </w:p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</w:t>
      </w:r>
      <w:proofErr w:type="gramStart"/>
      <w:r>
        <w:t>A</w:t>
      </w:r>
      <w:proofErr w:type="gramEnd"/>
      <w:r>
        <w:t xml:space="preserve"> list of the hardware and software resources required </w:t>
      </w:r>
    </w:p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</w:t>
      </w:r>
      <w:proofErr w:type="gramStart"/>
      <w:r>
        <w:t>A</w:t>
      </w:r>
      <w:proofErr w:type="gramEnd"/>
      <w:r>
        <w:t xml:space="preserve"> candidate activity log of activities undertaken including evidence of technical and operational problems encountered and resolved </w:t>
      </w:r>
    </w:p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</w:t>
      </w:r>
      <w:proofErr w:type="gramStart"/>
      <w:r>
        <w:t>A</w:t>
      </w:r>
      <w:proofErr w:type="gramEnd"/>
      <w:r>
        <w:t xml:space="preserve"> list of all acquired digital audio content with storage locations and appropriate filenames </w:t>
      </w:r>
    </w:p>
    <w:p w:rsidR="00242D3A" w:rsidRDefault="00242D3A" w:rsidP="00242D3A">
      <w:r>
        <w:rPr>
          <w:rFonts w:ascii="Segoe UI Symbol" w:hAnsi="Segoe UI Symbol" w:cs="Segoe UI Symbol"/>
        </w:rPr>
        <w:t>♦</w:t>
      </w:r>
      <w:r>
        <w:t xml:space="preserve"> A list of the copyright status of all elements of the audio and where required, records of copyright clearances</w:t>
      </w:r>
    </w:p>
    <w:p w:rsidR="00242D3A" w:rsidRDefault="00242D3A" w:rsidP="00242D3A"/>
    <w:p w:rsidR="00242D3A" w:rsidRDefault="00242D3A" w:rsidP="00242D3A">
      <w:r>
        <w:t xml:space="preserve">OUTCOME 3 </w:t>
      </w:r>
    </w:p>
    <w:p w:rsidR="00242D3A" w:rsidRDefault="00242D3A" w:rsidP="00242D3A">
      <w:r>
        <w:t xml:space="preserve">Perform the acquisition of digital audio for a specified brief. </w:t>
      </w:r>
    </w:p>
    <w:p w:rsidR="00242D3A" w:rsidRDefault="00242D3A" w:rsidP="00242D3A">
      <w:r>
        <w:t xml:space="preserve">Performance Criteria </w:t>
      </w:r>
    </w:p>
    <w:p w:rsidR="00242D3A" w:rsidRDefault="00242D3A" w:rsidP="00242D3A">
      <w:r>
        <w:t xml:space="preserve">(a) Connect, set up and adjust recording and computer equipment. </w:t>
      </w:r>
    </w:p>
    <w:p w:rsidR="00242D3A" w:rsidRDefault="00242D3A" w:rsidP="00242D3A">
      <w:r>
        <w:t xml:space="preserve">(b) Safely complete the recording to the quality required. </w:t>
      </w:r>
    </w:p>
    <w:p w:rsidR="00242D3A" w:rsidRDefault="00242D3A" w:rsidP="00242D3A">
      <w:r>
        <w:t>(c) Convert audio files to the formats required by the brief.</w:t>
      </w:r>
    </w:p>
    <w:p w:rsidR="00242D3A" w:rsidRDefault="00242D3A" w:rsidP="00242D3A">
      <w:r>
        <w:t xml:space="preserve"> (d) Store and label the completed recording in accordance with copyright legislation. </w:t>
      </w:r>
    </w:p>
    <w:p w:rsidR="00242D3A" w:rsidRDefault="00242D3A" w:rsidP="00242D3A"/>
    <w:p w:rsidR="00242D3A" w:rsidRDefault="00242D3A" w:rsidP="00242D3A">
      <w:r>
        <w:t xml:space="preserve">OUTCOME 4 </w:t>
      </w:r>
    </w:p>
    <w:p w:rsidR="00242D3A" w:rsidRDefault="00242D3A" w:rsidP="00242D3A">
      <w:r>
        <w:t xml:space="preserve">Manipulate and store the acquired digital audio to the form required by the specified brief. </w:t>
      </w:r>
    </w:p>
    <w:p w:rsidR="00242D3A" w:rsidRDefault="00242D3A" w:rsidP="00242D3A">
      <w:r>
        <w:lastRenderedPageBreak/>
        <w:t>Performance Criteria</w:t>
      </w:r>
    </w:p>
    <w:p w:rsidR="00242D3A" w:rsidRDefault="00242D3A" w:rsidP="00242D3A">
      <w:r>
        <w:t xml:space="preserve">(a) Manipulate digital audio in accordance with the brief. </w:t>
      </w:r>
    </w:p>
    <w:p w:rsidR="00242D3A" w:rsidRDefault="00242D3A" w:rsidP="00242D3A">
      <w:r>
        <w:t xml:space="preserve">(b) Store and label the manipulated audio file in accord with the brief. </w:t>
      </w:r>
    </w:p>
    <w:p w:rsidR="00242D3A" w:rsidRDefault="00242D3A" w:rsidP="00242D3A"/>
    <w:p w:rsidR="00242D3A" w:rsidRDefault="00242D3A" w:rsidP="00242D3A">
      <w:pPr>
        <w:pStyle w:val="ListParagraph"/>
        <w:numPr>
          <w:ilvl w:val="0"/>
          <w:numId w:val="2"/>
        </w:numPr>
      </w:pPr>
      <w:proofErr w:type="gramStart"/>
      <w:r>
        <w:t>these</w:t>
      </w:r>
      <w:proofErr w:type="gramEnd"/>
      <w:r>
        <w:t xml:space="preserve"> are to include reverb, chorus, flange and compression.</w:t>
      </w:r>
    </w:p>
    <w:p w:rsidR="00242D3A" w:rsidRDefault="00242D3A" w:rsidP="00242D3A">
      <w:pPr>
        <w:pStyle w:val="ListParagraph"/>
        <w:numPr>
          <w:ilvl w:val="0"/>
          <w:numId w:val="2"/>
        </w:numPr>
      </w:pPr>
      <w:proofErr w:type="gramStart"/>
      <w:r>
        <w:t>fade-ins</w:t>
      </w:r>
      <w:proofErr w:type="gramEnd"/>
      <w:r>
        <w:t xml:space="preserve"> at the start of a track or fade-outs at the end.</w:t>
      </w:r>
    </w:p>
    <w:p w:rsidR="00242D3A" w:rsidRDefault="00242D3A" w:rsidP="00242D3A"/>
    <w:p w:rsidR="00242D3A" w:rsidRDefault="00242D3A" w:rsidP="00242D3A">
      <w:r>
        <w:t xml:space="preserve">OUTCOME 5 </w:t>
      </w:r>
    </w:p>
    <w:p w:rsidR="00242D3A" w:rsidRDefault="00242D3A" w:rsidP="00242D3A">
      <w:r>
        <w:t xml:space="preserve">Evaluate finished product and own performance in meeting the requirements of a specified brief Performance Criteria </w:t>
      </w:r>
    </w:p>
    <w:p w:rsidR="00242D3A" w:rsidRDefault="00242D3A" w:rsidP="00242D3A">
      <w:r>
        <w:t xml:space="preserve">(a) Describe problems encountered and explain strategies employed to resolve problems. </w:t>
      </w:r>
    </w:p>
    <w:p w:rsidR="00242D3A" w:rsidRDefault="00242D3A" w:rsidP="00242D3A">
      <w:r>
        <w:t>(b) Describe audio source and quality chosen and explain choice with reference to the specified brief.</w:t>
      </w:r>
    </w:p>
    <w:p w:rsidR="00F30374" w:rsidRDefault="00242D3A" w:rsidP="00242D3A">
      <w:r>
        <w:t>(c) Draw conclusions on the experience of meeting the specified brief.</w:t>
      </w:r>
    </w:p>
    <w:p w:rsidR="00242D3A" w:rsidRDefault="00242D3A" w:rsidP="00242D3A"/>
    <w:p w:rsidR="00242D3A" w:rsidRDefault="00242D3A" w:rsidP="00242D3A">
      <w:pPr>
        <w:pStyle w:val="ListParagraph"/>
        <w:numPr>
          <w:ilvl w:val="0"/>
          <w:numId w:val="1"/>
        </w:numPr>
      </w:pPr>
      <w:r>
        <w:t xml:space="preserve">Candidates will produce a report of at least 150 words of the </w:t>
      </w:r>
      <w:proofErr w:type="spellStart"/>
      <w:r>
        <w:t>self evaluation</w:t>
      </w:r>
      <w:proofErr w:type="spellEnd"/>
      <w:r>
        <w:t xml:space="preserve"> of the audio production and their personal contribution to the final product.</w:t>
      </w:r>
    </w:p>
    <w:sectPr w:rsidR="0024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15A3"/>
    <w:multiLevelType w:val="hybridMultilevel"/>
    <w:tmpl w:val="5FD8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67D1"/>
    <w:multiLevelType w:val="hybridMultilevel"/>
    <w:tmpl w:val="2FF4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3A"/>
    <w:rsid w:val="001D29EF"/>
    <w:rsid w:val="00242D3A"/>
    <w:rsid w:val="0040506F"/>
    <w:rsid w:val="005862D6"/>
    <w:rsid w:val="005C5595"/>
    <w:rsid w:val="008C2E2D"/>
    <w:rsid w:val="00A67B3E"/>
    <w:rsid w:val="00BD6050"/>
    <w:rsid w:val="00E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DC5E"/>
  <w15:chartTrackingRefBased/>
  <w15:docId w15:val="{5DC71FA8-A421-418A-B8FD-FE5FFE9E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Sturrock</dc:creator>
  <cp:keywords/>
  <dc:description/>
  <cp:lastModifiedBy>Lewis Sturrock</cp:lastModifiedBy>
  <cp:revision>4</cp:revision>
  <dcterms:created xsi:type="dcterms:W3CDTF">2018-10-23T09:32:00Z</dcterms:created>
  <dcterms:modified xsi:type="dcterms:W3CDTF">2018-10-23T11:20:00Z</dcterms:modified>
</cp:coreProperties>
</file>